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55" w:rsidRDefault="00905444">
      <w:pPr>
        <w:tabs>
          <w:tab w:val="left" w:pos="1095"/>
          <w:tab w:val="center" w:pos="4677"/>
        </w:tabs>
        <w:jc w:val="center"/>
      </w:pPr>
      <w:r>
        <w:t xml:space="preserve">Департамент образования и </w:t>
      </w:r>
      <w:r w:rsidR="00AF606B">
        <w:t>науки</w:t>
      </w:r>
      <w:r>
        <w:t xml:space="preserve"> </w:t>
      </w:r>
    </w:p>
    <w:p w:rsidR="004D5C55" w:rsidRDefault="00905444">
      <w:pPr>
        <w:tabs>
          <w:tab w:val="left" w:pos="1095"/>
          <w:tab w:val="center" w:pos="4677"/>
        </w:tabs>
        <w:jc w:val="center"/>
      </w:pPr>
      <w:r>
        <w:t>Ханты-Мансийского автономного округа – Югры</w:t>
      </w:r>
    </w:p>
    <w:p w:rsidR="004D5C55" w:rsidRDefault="004D5C55">
      <w:pPr>
        <w:tabs>
          <w:tab w:val="left" w:pos="1095"/>
          <w:tab w:val="center" w:pos="4677"/>
        </w:tabs>
        <w:jc w:val="center"/>
      </w:pPr>
    </w:p>
    <w:p w:rsidR="00EC4972" w:rsidRDefault="00EC4972" w:rsidP="00EC4972">
      <w:pPr>
        <w:tabs>
          <w:tab w:val="left" w:pos="1095"/>
          <w:tab w:val="center" w:pos="4677"/>
        </w:tabs>
        <w:jc w:val="center"/>
      </w:pPr>
      <w:r>
        <w:t>бюджетное учреждение высшего образования</w:t>
      </w:r>
    </w:p>
    <w:p w:rsidR="00EC4972" w:rsidRDefault="00EC4972" w:rsidP="00EC4972">
      <w:pPr>
        <w:tabs>
          <w:tab w:val="left" w:pos="1095"/>
          <w:tab w:val="center" w:pos="4677"/>
        </w:tabs>
        <w:jc w:val="center"/>
      </w:pPr>
      <w:r>
        <w:t>Ханты-Мансийского автономного округа – Югры</w:t>
      </w:r>
    </w:p>
    <w:p w:rsidR="004D5C55" w:rsidRDefault="00EC4972" w:rsidP="00EC4972">
      <w:pPr>
        <w:tabs>
          <w:tab w:val="left" w:pos="1095"/>
          <w:tab w:val="center" w:pos="4677"/>
        </w:tabs>
        <w:jc w:val="center"/>
        <w:rPr>
          <w:b/>
        </w:rPr>
      </w:pPr>
      <w:r>
        <w:t>«Сургутский государственный педагогический университет»</w:t>
      </w: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905444">
      <w:pPr>
        <w:tabs>
          <w:tab w:val="left" w:pos="1095"/>
          <w:tab w:val="center" w:pos="4677"/>
        </w:tabs>
        <w:jc w:val="center"/>
        <w:rPr>
          <w:b/>
        </w:rPr>
      </w:pPr>
      <w:r>
        <w:rPr>
          <w:b/>
        </w:rPr>
        <w:t>ТРЕБОВАНИЯ</w:t>
      </w:r>
    </w:p>
    <w:p w:rsidR="004D5C55" w:rsidRDefault="00905444">
      <w:pPr>
        <w:tabs>
          <w:tab w:val="left" w:pos="1095"/>
          <w:tab w:val="center" w:pos="4677"/>
        </w:tabs>
        <w:jc w:val="center"/>
      </w:pPr>
      <w:r>
        <w:t xml:space="preserve">по проведению муниципального этапа всероссийской олимпиады школьников </w:t>
      </w:r>
    </w:p>
    <w:p w:rsidR="004D5C55" w:rsidRDefault="004D5C55">
      <w:pPr>
        <w:tabs>
          <w:tab w:val="left" w:pos="1095"/>
          <w:tab w:val="center" w:pos="4677"/>
        </w:tabs>
        <w:jc w:val="center"/>
      </w:pPr>
    </w:p>
    <w:p w:rsidR="004D5C55" w:rsidRDefault="00905444">
      <w:pPr>
        <w:tabs>
          <w:tab w:val="left" w:pos="1095"/>
          <w:tab w:val="center" w:pos="4677"/>
        </w:tabs>
        <w:jc w:val="center"/>
        <w:rPr>
          <w:b/>
        </w:rPr>
      </w:pPr>
      <w:r>
        <w:rPr>
          <w:b/>
        </w:rPr>
        <w:t>ПО АНГЛИЙСКОМУ ЯЗЫКУ</w:t>
      </w:r>
    </w:p>
    <w:p w:rsidR="004D5C55" w:rsidRDefault="00905444">
      <w:pPr>
        <w:tabs>
          <w:tab w:val="left" w:pos="1095"/>
          <w:tab w:val="center" w:pos="4677"/>
        </w:tabs>
        <w:jc w:val="center"/>
      </w:pPr>
      <w:r>
        <w:t xml:space="preserve">на территории Ханты-Мансийского автономного округа – Югры </w:t>
      </w:r>
    </w:p>
    <w:p w:rsidR="004D5C55" w:rsidRDefault="00905444">
      <w:pPr>
        <w:tabs>
          <w:tab w:val="left" w:pos="1095"/>
          <w:tab w:val="center" w:pos="4677"/>
        </w:tabs>
        <w:jc w:val="center"/>
      </w:pPr>
      <w:r>
        <w:t xml:space="preserve">в </w:t>
      </w:r>
      <w:r w:rsidR="00432BDA">
        <w:t>2023-2024</w:t>
      </w:r>
    </w:p>
    <w:p w:rsidR="004D5C55" w:rsidRDefault="004D5C55">
      <w:pPr>
        <w:tabs>
          <w:tab w:val="left" w:pos="1095"/>
          <w:tab w:val="center" w:pos="4677"/>
        </w:tabs>
        <w:jc w:val="cente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905444">
      <w:pPr>
        <w:tabs>
          <w:tab w:val="left" w:pos="1095"/>
          <w:tab w:val="center" w:pos="4677"/>
        </w:tabs>
        <w:ind w:firstLine="5387"/>
        <w:jc w:val="right"/>
        <w:rPr>
          <w:b/>
        </w:rPr>
      </w:pPr>
      <w:r>
        <w:rPr>
          <w:b/>
        </w:rPr>
        <w:t>Составитель:</w:t>
      </w:r>
    </w:p>
    <w:p w:rsidR="004D5C55" w:rsidRDefault="00905444">
      <w:pPr>
        <w:tabs>
          <w:tab w:val="left" w:pos="142"/>
        </w:tabs>
        <w:ind w:firstLine="5387"/>
        <w:jc w:val="right"/>
      </w:pPr>
      <w:r>
        <w:t xml:space="preserve">Карнюшина Вера Вениаминовна, </w:t>
      </w:r>
    </w:p>
    <w:p w:rsidR="004D5C55" w:rsidRDefault="00905444">
      <w:pPr>
        <w:tabs>
          <w:tab w:val="left" w:pos="142"/>
        </w:tabs>
        <w:ind w:firstLine="5387"/>
        <w:jc w:val="right"/>
      </w:pPr>
      <w:r>
        <w:t>доцент, к.филол.н,</w:t>
      </w:r>
    </w:p>
    <w:p w:rsidR="00D63789" w:rsidRDefault="00905444">
      <w:pPr>
        <w:tabs>
          <w:tab w:val="left" w:pos="142"/>
        </w:tabs>
        <w:ind w:firstLine="5387"/>
        <w:jc w:val="right"/>
      </w:pPr>
      <w:r>
        <w:t xml:space="preserve">доцент кафедры лингвистического образования и межкультурной коммуникации </w:t>
      </w:r>
    </w:p>
    <w:p w:rsidR="004D5C55" w:rsidRDefault="00D63789">
      <w:pPr>
        <w:tabs>
          <w:tab w:val="left" w:pos="142"/>
        </w:tabs>
        <w:ind w:firstLine="5387"/>
        <w:jc w:val="right"/>
      </w:pPr>
      <w:r>
        <w:t>БУ «Сургутский государственный педагогический университет»</w:t>
      </w:r>
    </w:p>
    <w:p w:rsidR="004D5C55" w:rsidRDefault="004D5C55">
      <w:pPr>
        <w:tabs>
          <w:tab w:val="left" w:pos="142"/>
        </w:tabs>
        <w:ind w:firstLine="5387"/>
        <w:jc w:val="center"/>
      </w:pPr>
    </w:p>
    <w:p w:rsidR="004D5C55" w:rsidRDefault="004D5C55">
      <w:pPr>
        <w:tabs>
          <w:tab w:val="left" w:pos="1095"/>
          <w:tab w:val="center" w:pos="4677"/>
        </w:tabs>
        <w:jc w:val="right"/>
      </w:pPr>
    </w:p>
    <w:p w:rsidR="004D5C55" w:rsidRDefault="004D5C55">
      <w:pPr>
        <w:tabs>
          <w:tab w:val="left" w:pos="1095"/>
          <w:tab w:val="center" w:pos="4677"/>
        </w:tabs>
        <w:jc w:val="cente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905444">
      <w:pPr>
        <w:tabs>
          <w:tab w:val="left" w:pos="1095"/>
          <w:tab w:val="center" w:pos="4677"/>
        </w:tabs>
        <w:jc w:val="center"/>
        <w:rPr>
          <w:b/>
        </w:rPr>
      </w:pPr>
      <w:r>
        <w:rPr>
          <w:b/>
        </w:rPr>
        <w:t>Сургут – 202</w:t>
      </w:r>
      <w:r w:rsidR="00D63789">
        <w:rPr>
          <w:b/>
        </w:rPr>
        <w:t>3</w:t>
      </w:r>
    </w:p>
    <w:p w:rsidR="004D5C55" w:rsidRDefault="00905444">
      <w:pPr>
        <w:tabs>
          <w:tab w:val="left" w:pos="1095"/>
          <w:tab w:val="center" w:pos="4677"/>
        </w:tabs>
        <w:spacing w:after="240"/>
        <w:jc w:val="center"/>
        <w:rPr>
          <w:b/>
        </w:rPr>
      </w:pPr>
      <w:r>
        <w:br w:type="page"/>
      </w:r>
      <w:r>
        <w:rPr>
          <w:b/>
        </w:rPr>
        <w:lastRenderedPageBreak/>
        <w:t>Организация и проведение Олимпиады</w:t>
      </w:r>
    </w:p>
    <w:p w:rsidR="004D5C55" w:rsidRDefault="00905444">
      <w:pPr>
        <w:ind w:firstLine="709"/>
        <w:jc w:val="both"/>
      </w:pPr>
      <w:r>
        <w:t>Требования к проведению муниципального этапа всероссийской олимпиады школьников по английскому языку на территории Ханты-Мансийского автономного округа – Югры в 2019-2020 учебном году (далее Требования) подготовлены в соответствии с:</w:t>
      </w:r>
    </w:p>
    <w:p w:rsidR="004D5C55" w:rsidRDefault="00905444">
      <w:pPr>
        <w:numPr>
          <w:ilvl w:val="0"/>
          <w:numId w:val="12"/>
        </w:numPr>
        <w:tabs>
          <w:tab w:val="left" w:pos="426"/>
          <w:tab w:val="left" w:pos="990"/>
        </w:tabs>
        <w:ind w:left="0" w:hanging="14"/>
        <w:jc w:val="both"/>
      </w:pPr>
      <w:r>
        <w:t>приказом Министерства образования и науки Российской Федерации от 18.11.2013 № 1252 «Об утверждении Порядка проведения всероссийской олимпиады школьников» и изменения, внесенные в Порядок (приказы Минобрнауки России от 17.03.2015 г. №249, 17.12.2015 г. №1488, 17.11.2016 года № 1435), (далее – Порядок);</w:t>
      </w:r>
    </w:p>
    <w:p w:rsidR="004D5C55" w:rsidRDefault="00905444">
      <w:pPr>
        <w:numPr>
          <w:ilvl w:val="0"/>
          <w:numId w:val="12"/>
        </w:numPr>
        <w:pBdr>
          <w:top w:val="nil"/>
          <w:left w:val="nil"/>
          <w:bottom w:val="nil"/>
          <w:right w:val="nil"/>
          <w:between w:val="nil"/>
        </w:pBdr>
        <w:tabs>
          <w:tab w:val="left" w:pos="426"/>
          <w:tab w:val="left" w:pos="990"/>
        </w:tabs>
        <w:ind w:left="0" w:hanging="14"/>
        <w:jc w:val="both"/>
      </w:pPr>
      <w:r>
        <w:t>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4D5C55" w:rsidRDefault="00905444">
      <w:pPr>
        <w:numPr>
          <w:ilvl w:val="0"/>
          <w:numId w:val="12"/>
        </w:numPr>
        <w:tabs>
          <w:tab w:val="left" w:pos="426"/>
          <w:tab w:val="left" w:pos="990"/>
        </w:tabs>
        <w:ind w:left="0" w:hanging="14"/>
        <w:jc w:val="both"/>
      </w:pPr>
      <w:r>
        <w:t>методическими рекомендациями по разработке заданий и требований к проведению муниципального этапа всероссийской олимпиады школьников в 202</w:t>
      </w:r>
      <w:r w:rsidR="008C12D3">
        <w:t>2</w:t>
      </w:r>
      <w:r>
        <w:t>-202</w:t>
      </w:r>
      <w:r w:rsidR="008C12D3">
        <w:t>3</w:t>
      </w:r>
      <w:r>
        <w:t xml:space="preserve"> учебном по английскому языку году, подготовленными Центральной предметно-методической комиссией по английскому языку (Протокол № 1/2</w:t>
      </w:r>
      <w:r w:rsidR="00432BDA">
        <w:t>3</w:t>
      </w:r>
      <w:r>
        <w:t xml:space="preserve"> от </w:t>
      </w:r>
      <w:r w:rsidR="00432BDA">
        <w:t>09</w:t>
      </w:r>
      <w:r w:rsidR="008C12D3">
        <w:t>.06.202</w:t>
      </w:r>
      <w:r w:rsidR="00432BDA">
        <w:t>3</w:t>
      </w:r>
      <w:r>
        <w:t xml:space="preserve"> г.).</w:t>
      </w:r>
    </w:p>
    <w:p w:rsidR="004D5C55" w:rsidRDefault="00905444">
      <w:pPr>
        <w:tabs>
          <w:tab w:val="left" w:pos="440"/>
          <w:tab w:val="left" w:pos="990"/>
        </w:tabs>
        <w:ind w:firstLine="709"/>
        <w:jc w:val="both"/>
      </w:pPr>
      <w:r>
        <w:t>Требования предназначены для организаторов и жюри муниципального этапа всероссийской олимпиады школьников (далее – Олимпиада).</w:t>
      </w:r>
    </w:p>
    <w:p w:rsidR="004D5C55" w:rsidRDefault="00905444">
      <w:pPr>
        <w:shd w:val="clear" w:color="auto" w:fill="FFFFFF"/>
        <w:ind w:firstLine="708"/>
        <w:jc w:val="both"/>
      </w:pPr>
      <w:r>
        <w:t>В соответствии с Порядком о всероссийской олимпиаде школьников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4D5C55" w:rsidRDefault="00905444">
      <w:pPr>
        <w:ind w:firstLine="708"/>
        <w:jc w:val="both"/>
      </w:pPr>
      <w:r>
        <w:t>Рабочим языком проведения олимпиады является русский язык. Взимание платы за участие в Олимпиаде не допускается.</w:t>
      </w:r>
    </w:p>
    <w:p w:rsidR="004D5C55" w:rsidRDefault="00905444">
      <w:pPr>
        <w:ind w:firstLine="708"/>
        <w:jc w:val="both"/>
      </w:pPr>
      <w:r>
        <w:t xml:space="preserve">В соответствии с Порядком Олимпиада включает школьный, муниципальный, региональный и заключительный этапы. </w:t>
      </w:r>
    </w:p>
    <w:p w:rsidR="004D5C55" w:rsidRDefault="00905444">
      <w:pPr>
        <w:ind w:firstLine="708"/>
        <w:jc w:val="both"/>
      </w:pPr>
      <w:r w:rsidRPr="008C12D3">
        <w:t>Муниципальный этап всероссийской олимпиады школьников является вторым этапом. Его целью является выделение талантливых обучающихся для участия в региональном этапе Олимпиады</w:t>
      </w:r>
      <w:r>
        <w:t xml:space="preserve">. </w:t>
      </w:r>
    </w:p>
    <w:p w:rsidR="004D5C55" w:rsidRDefault="00905444">
      <w:pPr>
        <w:pBdr>
          <w:top w:val="nil"/>
          <w:left w:val="nil"/>
          <w:bottom w:val="nil"/>
          <w:right w:val="nil"/>
          <w:between w:val="nil"/>
        </w:pBdr>
        <w:shd w:val="clear" w:color="auto" w:fill="FFFFFF"/>
        <w:ind w:firstLine="709"/>
        <w:jc w:val="both"/>
        <w:rPr>
          <w:rFonts w:cs="Times New Roman"/>
          <w:color w:val="000000"/>
          <w:szCs w:val="24"/>
        </w:rPr>
      </w:pPr>
      <w:r>
        <w:rPr>
          <w:rFonts w:cs="Times New Roman"/>
          <w:color w:val="000000"/>
          <w:szCs w:val="24"/>
        </w:rPr>
        <w:t>Организатором муниципального этапа Олимпиады является орган местного самоуправления, осуществляющий управление в сфере образования. Организатор устанавливает конкретное место (места) проведения муниципального этапа Олимпиады.</w:t>
      </w:r>
    </w:p>
    <w:p w:rsidR="004D5C55" w:rsidRDefault="00905444">
      <w:pPr>
        <w:pBdr>
          <w:top w:val="nil"/>
          <w:left w:val="nil"/>
          <w:bottom w:val="nil"/>
          <w:right w:val="nil"/>
          <w:between w:val="nil"/>
        </w:pBdr>
        <w:shd w:val="clear" w:color="auto" w:fill="FFFFFF"/>
        <w:ind w:firstLine="709"/>
        <w:jc w:val="both"/>
        <w:rPr>
          <w:rFonts w:cs="Times New Roman"/>
          <w:color w:val="000000"/>
          <w:szCs w:val="24"/>
        </w:rPr>
      </w:pPr>
      <w:r>
        <w:rPr>
          <w:rFonts w:cs="Times New Roman"/>
          <w:color w:val="000000"/>
          <w:szCs w:val="24"/>
        </w:rPr>
        <w:t xml:space="preserve">Муниципальный этап Олимпиады проводится по олимпиадным заданиям, разработанным региональной предметно-методической комиссией по английскому языку с учетом методических рекомендаций Центральной предметно-методической комиссии по английскому языку, определяющих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rsidR="004D5C55" w:rsidRDefault="004D5C55">
      <w:pPr>
        <w:pBdr>
          <w:top w:val="nil"/>
          <w:left w:val="nil"/>
          <w:bottom w:val="nil"/>
          <w:right w:val="nil"/>
          <w:between w:val="nil"/>
        </w:pBdr>
        <w:spacing w:after="120"/>
        <w:jc w:val="center"/>
        <w:rPr>
          <w:rFonts w:cs="Times New Roman"/>
          <w:b/>
          <w:color w:val="000000"/>
          <w:szCs w:val="24"/>
        </w:rPr>
      </w:pPr>
    </w:p>
    <w:p w:rsidR="004D5C55" w:rsidRDefault="00905444">
      <w:pPr>
        <w:pBdr>
          <w:top w:val="nil"/>
          <w:left w:val="nil"/>
          <w:bottom w:val="nil"/>
          <w:right w:val="nil"/>
          <w:between w:val="nil"/>
        </w:pBdr>
        <w:spacing w:after="120"/>
        <w:jc w:val="center"/>
        <w:rPr>
          <w:rFonts w:cs="Times New Roman"/>
          <w:b/>
          <w:color w:val="000000"/>
          <w:szCs w:val="24"/>
        </w:rPr>
      </w:pPr>
      <w:r>
        <w:br w:type="page"/>
      </w:r>
      <w:r>
        <w:rPr>
          <w:rFonts w:cs="Times New Roman"/>
          <w:b/>
          <w:color w:val="000000"/>
          <w:szCs w:val="24"/>
        </w:rPr>
        <w:lastRenderedPageBreak/>
        <w:t>1. Форма проведения муниципального этапа всероссийской олимпиады школьников по английскому языку</w:t>
      </w:r>
    </w:p>
    <w:p w:rsidR="004D5C55" w:rsidRDefault="00905444">
      <w:pPr>
        <w:pBdr>
          <w:top w:val="nil"/>
          <w:left w:val="nil"/>
          <w:bottom w:val="nil"/>
          <w:right w:val="nil"/>
          <w:between w:val="nil"/>
        </w:pBdr>
        <w:tabs>
          <w:tab w:val="left" w:pos="1134"/>
        </w:tabs>
        <w:ind w:firstLine="709"/>
        <w:jc w:val="both"/>
        <w:rPr>
          <w:rFonts w:cs="Times New Roman"/>
          <w:color w:val="000000"/>
          <w:szCs w:val="24"/>
        </w:rPr>
      </w:pPr>
      <w:r>
        <w:rPr>
          <w:rFonts w:cs="Times New Roman"/>
          <w:color w:val="000000"/>
          <w:szCs w:val="24"/>
        </w:rPr>
        <w:t>1.1. Муниципальный этап олимпиады по английскому языку на территории Ханты-Мансийского автономного округа – Югры в 20</w:t>
      </w:r>
      <w:r w:rsidR="008C12D3">
        <w:rPr>
          <w:rFonts w:cs="Times New Roman"/>
          <w:color w:val="000000"/>
          <w:szCs w:val="24"/>
        </w:rPr>
        <w:t>2</w:t>
      </w:r>
      <w:r w:rsidR="009C2B97">
        <w:rPr>
          <w:rFonts w:cs="Times New Roman"/>
          <w:color w:val="000000"/>
          <w:szCs w:val="24"/>
        </w:rPr>
        <w:t>3</w:t>
      </w:r>
      <w:r>
        <w:rPr>
          <w:rFonts w:cs="Times New Roman"/>
          <w:color w:val="000000"/>
          <w:szCs w:val="24"/>
        </w:rPr>
        <w:t>-202</w:t>
      </w:r>
      <w:r w:rsidR="009C2B97">
        <w:rPr>
          <w:rFonts w:cs="Times New Roman"/>
          <w:color w:val="000000"/>
          <w:szCs w:val="24"/>
        </w:rPr>
        <w:t>4</w:t>
      </w:r>
      <w:r>
        <w:rPr>
          <w:rFonts w:cs="Times New Roman"/>
          <w:color w:val="000000"/>
          <w:szCs w:val="24"/>
        </w:rPr>
        <w:t xml:space="preserve"> учебном году проводится в </w:t>
      </w:r>
      <w:r w:rsidR="009C2B97">
        <w:rPr>
          <w:rFonts w:cs="Times New Roman"/>
          <w:color w:val="000000"/>
          <w:szCs w:val="24"/>
        </w:rPr>
        <w:t xml:space="preserve">два дня </w:t>
      </w:r>
      <w:r>
        <w:rPr>
          <w:rFonts w:cs="Times New Roman"/>
          <w:color w:val="000000"/>
          <w:szCs w:val="24"/>
        </w:rPr>
        <w:t xml:space="preserve"> </w:t>
      </w:r>
      <w:r w:rsidR="008C12D3" w:rsidRPr="008C12D3">
        <w:rPr>
          <w:rFonts w:cs="Times New Roman"/>
          <w:color w:val="000000"/>
          <w:szCs w:val="24"/>
        </w:rPr>
        <w:t>14</w:t>
      </w:r>
      <w:r w:rsidR="009C2B97">
        <w:rPr>
          <w:rFonts w:cs="Times New Roman"/>
          <w:color w:val="000000"/>
          <w:szCs w:val="24"/>
        </w:rPr>
        <w:t>-15</w:t>
      </w:r>
      <w:r w:rsidR="008C12D3" w:rsidRPr="008C12D3">
        <w:rPr>
          <w:rFonts w:cs="Times New Roman"/>
          <w:color w:val="000000"/>
          <w:szCs w:val="24"/>
        </w:rPr>
        <w:t xml:space="preserve"> ноября 202</w:t>
      </w:r>
      <w:r w:rsidR="009C2B97">
        <w:rPr>
          <w:rFonts w:cs="Times New Roman"/>
          <w:color w:val="000000"/>
          <w:szCs w:val="24"/>
        </w:rPr>
        <w:t>3</w:t>
      </w:r>
      <w:r w:rsidR="008C12D3" w:rsidRPr="008C12D3">
        <w:rPr>
          <w:rFonts w:cs="Times New Roman"/>
          <w:color w:val="000000"/>
          <w:szCs w:val="24"/>
        </w:rPr>
        <w:t xml:space="preserve"> года </w:t>
      </w:r>
      <w:r>
        <w:rPr>
          <w:rFonts w:cs="Times New Roman"/>
          <w:color w:val="000000"/>
          <w:szCs w:val="24"/>
        </w:rPr>
        <w:t xml:space="preserve">(Приказ Департамента образования </w:t>
      </w:r>
      <w:r w:rsidR="00C4321C">
        <w:rPr>
          <w:rFonts w:cs="Times New Roman"/>
          <w:color w:val="000000"/>
          <w:szCs w:val="24"/>
        </w:rPr>
        <w:t xml:space="preserve">и науки </w:t>
      </w:r>
      <w:r>
        <w:rPr>
          <w:rFonts w:cs="Times New Roman"/>
          <w:color w:val="000000"/>
          <w:szCs w:val="24"/>
        </w:rPr>
        <w:t>Ханты-Мансийского автономного</w:t>
      </w:r>
      <w:r w:rsidR="00604E62">
        <w:rPr>
          <w:rFonts w:cs="Times New Roman"/>
          <w:color w:val="000000"/>
          <w:szCs w:val="24"/>
        </w:rPr>
        <w:t xml:space="preserve"> округа – Югры от </w:t>
      </w:r>
      <w:r w:rsidR="00C4321C">
        <w:rPr>
          <w:rFonts w:cs="Times New Roman"/>
          <w:color w:val="000000"/>
          <w:szCs w:val="24"/>
        </w:rPr>
        <w:t xml:space="preserve">20.09.2023 г. </w:t>
      </w:r>
      <w:r>
        <w:rPr>
          <w:rFonts w:cs="Times New Roman"/>
          <w:color w:val="000000"/>
          <w:szCs w:val="24"/>
        </w:rPr>
        <w:t>№ 10-П-</w:t>
      </w:r>
      <w:r w:rsidR="00C4321C">
        <w:rPr>
          <w:rFonts w:cs="Times New Roman"/>
          <w:color w:val="000000"/>
          <w:szCs w:val="24"/>
        </w:rPr>
        <w:t>2348</w:t>
      </w:r>
      <w:r>
        <w:rPr>
          <w:rFonts w:cs="Times New Roman"/>
          <w:color w:val="000000"/>
          <w:szCs w:val="24"/>
        </w:rPr>
        <w:t xml:space="preserve"> «Об утверждении сроков проведения муниципального этапа всероссийской олимпиады школьников в Ханты-Мансийском автономном округе – Югре в 202</w:t>
      </w:r>
      <w:r w:rsidR="00C4321C">
        <w:rPr>
          <w:rFonts w:cs="Times New Roman"/>
          <w:color w:val="000000"/>
          <w:szCs w:val="24"/>
        </w:rPr>
        <w:t>3</w:t>
      </w:r>
      <w:r>
        <w:rPr>
          <w:rFonts w:cs="Times New Roman"/>
          <w:color w:val="000000"/>
          <w:szCs w:val="24"/>
        </w:rPr>
        <w:t>-202</w:t>
      </w:r>
      <w:r w:rsidR="00C4321C">
        <w:rPr>
          <w:rFonts w:cs="Times New Roman"/>
          <w:color w:val="000000"/>
          <w:szCs w:val="24"/>
        </w:rPr>
        <w:t>4</w:t>
      </w:r>
      <w:r>
        <w:rPr>
          <w:rFonts w:cs="Times New Roman"/>
          <w:color w:val="000000"/>
          <w:szCs w:val="24"/>
        </w:rPr>
        <w:t xml:space="preserve"> учебном году») в очной форме.</w:t>
      </w:r>
    </w:p>
    <w:p w:rsidR="004D5C55" w:rsidRDefault="00905444">
      <w:pPr>
        <w:pBdr>
          <w:top w:val="nil"/>
          <w:left w:val="nil"/>
          <w:bottom w:val="nil"/>
          <w:right w:val="nil"/>
          <w:between w:val="nil"/>
        </w:pBdr>
        <w:tabs>
          <w:tab w:val="left" w:pos="1134"/>
        </w:tabs>
        <w:ind w:firstLine="709"/>
        <w:jc w:val="both"/>
        <w:rPr>
          <w:rFonts w:cs="Times New Roman"/>
          <w:color w:val="000000"/>
          <w:szCs w:val="24"/>
        </w:rPr>
      </w:pPr>
      <w:r>
        <w:rPr>
          <w:rFonts w:cs="Times New Roman"/>
          <w:color w:val="000000"/>
          <w:szCs w:val="24"/>
        </w:rPr>
        <w:t xml:space="preserve">1.2. В Олимпиаде принимают индивидуальное участие на добровольной основе обучающиеся 7-11 классов государственных, муниципальных и негосударственных образовательных организаций, реализующих образовательные программы основного общего и среднего общего образования. </w:t>
      </w:r>
    </w:p>
    <w:p w:rsidR="004D5C55" w:rsidRDefault="00905444">
      <w:pPr>
        <w:ind w:firstLine="567"/>
        <w:jc w:val="both"/>
      </w:pPr>
      <w:r>
        <w:t>1.3. Участники муниципального этапа Олимпиады по английскому языку (обучающиеся 7-11 классов) определяются в соответствии с п. 46 Порядка:</w:t>
      </w:r>
    </w:p>
    <w:p w:rsidR="004D5C55" w:rsidRDefault="00905444">
      <w:pPr>
        <w:widowControl w:val="0"/>
        <w:numPr>
          <w:ilvl w:val="0"/>
          <w:numId w:val="2"/>
        </w:numPr>
        <w:tabs>
          <w:tab w:val="left" w:pos="426"/>
        </w:tabs>
        <w:ind w:left="0" w:firstLine="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4D5C55" w:rsidRDefault="00905444">
      <w:pPr>
        <w:numPr>
          <w:ilvl w:val="0"/>
          <w:numId w:val="2"/>
        </w:numPr>
        <w:tabs>
          <w:tab w:val="left" w:pos="-142"/>
          <w:tab w:val="left" w:pos="426"/>
        </w:tabs>
        <w:ind w:left="0" w:firstLine="0"/>
        <w:jc w:val="both"/>
      </w:pPr>
      <w:r>
        <w:t>победители и призеры муниципального этапа олимпиады предыдущего учебного года, продолжающие обучение в образовательных организациях, осуществляющих образовательную деятельность по образовательным программам основного общего и среднего общего образования.</w:t>
      </w:r>
    </w:p>
    <w:p w:rsidR="004D5C55" w:rsidRDefault="00905444" w:rsidP="00604E62">
      <w:pPr>
        <w:tabs>
          <w:tab w:val="left" w:pos="-142"/>
          <w:tab w:val="left" w:pos="426"/>
        </w:tabs>
        <w:ind w:firstLine="709"/>
        <w:jc w:val="both"/>
      </w:pPr>
      <w:r>
        <w:t>Победители и призеры муниципального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4D5C55" w:rsidRDefault="00905444">
      <w:pPr>
        <w:pBdr>
          <w:top w:val="nil"/>
          <w:left w:val="nil"/>
          <w:bottom w:val="nil"/>
          <w:right w:val="nil"/>
          <w:between w:val="nil"/>
        </w:pBdr>
        <w:ind w:firstLine="567"/>
        <w:jc w:val="both"/>
        <w:rPr>
          <w:rFonts w:cs="Times New Roman"/>
          <w:color w:val="000000"/>
          <w:szCs w:val="24"/>
        </w:rPr>
      </w:pPr>
      <w:r>
        <w:rPr>
          <w:rFonts w:cs="Times New Roman"/>
          <w:color w:val="000000"/>
          <w:szCs w:val="24"/>
        </w:rPr>
        <w:t>1.4. Квоты на участие в муниципальном этапе Олимпиады по английскому языку определяются и устанавливаются Организатором.</w:t>
      </w:r>
    </w:p>
    <w:p w:rsidR="004D5C55" w:rsidRDefault="00905444">
      <w:pPr>
        <w:pBdr>
          <w:top w:val="nil"/>
          <w:left w:val="nil"/>
          <w:bottom w:val="nil"/>
          <w:right w:val="nil"/>
          <w:between w:val="nil"/>
        </w:pBdr>
        <w:ind w:firstLine="567"/>
        <w:jc w:val="both"/>
        <w:rPr>
          <w:rFonts w:cs="Times New Roman"/>
          <w:color w:val="000000"/>
          <w:szCs w:val="24"/>
        </w:rPr>
      </w:pPr>
      <w:r>
        <w:rPr>
          <w:rFonts w:cs="Times New Roman"/>
          <w:color w:val="000000"/>
          <w:szCs w:val="24"/>
        </w:rPr>
        <w:t xml:space="preserve">1.5. Муниципальный этап Олимпиады по английскому языку проводится по 5 конкурсам: </w:t>
      </w:r>
    </w:p>
    <w:p w:rsidR="004D5C55" w:rsidRDefault="00905444">
      <w:pPr>
        <w:numPr>
          <w:ilvl w:val="0"/>
          <w:numId w:val="3"/>
        </w:numPr>
      </w:pPr>
      <w:r>
        <w:t>конкурс понимания устной речи (Listening);</w:t>
      </w:r>
    </w:p>
    <w:p w:rsidR="004D5C55" w:rsidRDefault="00905444">
      <w:pPr>
        <w:numPr>
          <w:ilvl w:val="0"/>
          <w:numId w:val="3"/>
        </w:numPr>
      </w:pPr>
      <w:r>
        <w:t>конкурс понимания письменной речи (Reading);</w:t>
      </w:r>
    </w:p>
    <w:p w:rsidR="004D5C55" w:rsidRDefault="00905444">
      <w:pPr>
        <w:numPr>
          <w:ilvl w:val="0"/>
          <w:numId w:val="3"/>
        </w:numPr>
      </w:pPr>
      <w:r>
        <w:t>лексико-грамматический тест (UseofEnglish);</w:t>
      </w:r>
    </w:p>
    <w:p w:rsidR="004D5C55" w:rsidRDefault="00905444">
      <w:pPr>
        <w:numPr>
          <w:ilvl w:val="0"/>
          <w:numId w:val="3"/>
        </w:numPr>
      </w:pPr>
      <w:r>
        <w:t>конкурс письменной речи (Writing);</w:t>
      </w:r>
    </w:p>
    <w:p w:rsidR="004D5C55" w:rsidRDefault="00905444">
      <w:pPr>
        <w:numPr>
          <w:ilvl w:val="0"/>
          <w:numId w:val="3"/>
        </w:numPr>
      </w:pPr>
      <w:r>
        <w:t>конкурс устной речи (Speaking).</w:t>
      </w:r>
    </w:p>
    <w:p w:rsidR="004D5C55" w:rsidRDefault="00905444">
      <w:pPr>
        <w:pBdr>
          <w:top w:val="nil"/>
          <w:left w:val="nil"/>
          <w:bottom w:val="nil"/>
          <w:right w:val="nil"/>
          <w:between w:val="nil"/>
        </w:pBdr>
        <w:spacing w:before="240"/>
        <w:ind w:firstLine="567"/>
        <w:jc w:val="both"/>
        <w:rPr>
          <w:rFonts w:cs="Times New Roman"/>
          <w:color w:val="000000"/>
          <w:szCs w:val="24"/>
        </w:rPr>
      </w:pPr>
      <w:r>
        <w:rPr>
          <w:rFonts w:cs="Times New Roman"/>
          <w:color w:val="000000"/>
          <w:szCs w:val="24"/>
        </w:rPr>
        <w:t>1.6. Время выполнения олимпиады:</w:t>
      </w:r>
    </w:p>
    <w:p w:rsidR="004D5C55" w:rsidRDefault="00905444">
      <w:pPr>
        <w:pBdr>
          <w:top w:val="nil"/>
          <w:left w:val="nil"/>
          <w:bottom w:val="nil"/>
          <w:right w:val="nil"/>
          <w:between w:val="nil"/>
        </w:pBdr>
        <w:spacing w:before="120"/>
        <w:jc w:val="center"/>
        <w:rPr>
          <w:rFonts w:cs="Times New Roman"/>
          <w:b/>
          <w:color w:val="000000"/>
          <w:szCs w:val="24"/>
        </w:rPr>
      </w:pPr>
      <w:r>
        <w:rPr>
          <w:rFonts w:cs="Times New Roman"/>
          <w:b/>
          <w:color w:val="000000"/>
          <w:szCs w:val="24"/>
        </w:rPr>
        <w:t xml:space="preserve">7-8 классы – 1 час </w:t>
      </w:r>
      <w:r w:rsidR="00432BDA">
        <w:rPr>
          <w:rFonts w:cs="Times New Roman"/>
          <w:b/>
          <w:color w:val="000000"/>
          <w:szCs w:val="24"/>
        </w:rPr>
        <w:t>4</w:t>
      </w:r>
      <w:r>
        <w:rPr>
          <w:rFonts w:cs="Times New Roman"/>
          <w:b/>
          <w:color w:val="000000"/>
          <w:szCs w:val="24"/>
        </w:rPr>
        <w:t>0 минут (</w:t>
      </w:r>
      <w:r w:rsidR="00432BDA">
        <w:rPr>
          <w:rFonts w:cs="Times New Roman"/>
          <w:b/>
          <w:color w:val="000000"/>
          <w:szCs w:val="24"/>
        </w:rPr>
        <w:t>100</w:t>
      </w:r>
      <w:r>
        <w:rPr>
          <w:rFonts w:cs="Times New Roman"/>
          <w:b/>
          <w:color w:val="000000"/>
          <w:szCs w:val="24"/>
        </w:rPr>
        <w:t xml:space="preserve"> минут):</w:t>
      </w:r>
    </w:p>
    <w:p w:rsidR="004D5C55" w:rsidRDefault="00905444">
      <w:pPr>
        <w:ind w:firstLine="708"/>
        <w:jc w:val="both"/>
      </w:pPr>
      <w:r>
        <w:t xml:space="preserve">1. Listening (аудирование) – </w:t>
      </w:r>
      <w:r w:rsidRPr="00867501">
        <w:rPr>
          <w:b/>
        </w:rPr>
        <w:t>15 минут</w:t>
      </w:r>
      <w:r>
        <w:t>, включая звучание записи (с объяснениями и паузами) и перенесение ответов в лист ответов. Объяснения члена жюри перед началом конкурса в это время не включаются.</w:t>
      </w:r>
    </w:p>
    <w:p w:rsidR="004D5C55" w:rsidRPr="00943428" w:rsidRDefault="00905444">
      <w:pPr>
        <w:ind w:firstLine="708"/>
        <w:jc w:val="both"/>
      </w:pPr>
      <w:r w:rsidRPr="00943428">
        <w:t xml:space="preserve">2. Reading (чтение) – </w:t>
      </w:r>
      <w:r w:rsidR="00867501" w:rsidRPr="00943428">
        <w:rPr>
          <w:b/>
        </w:rPr>
        <w:t>20</w:t>
      </w:r>
      <w:r w:rsidRPr="00943428">
        <w:rPr>
          <w:b/>
        </w:rPr>
        <w:t xml:space="preserve"> минут</w:t>
      </w:r>
      <w:r w:rsidRPr="00943428">
        <w:t xml:space="preserve">, включая перенесение ответов в лист ответов, объяснения члена жюри перед началом конкурса в это время не включаются. </w:t>
      </w:r>
    </w:p>
    <w:p w:rsidR="004D5C55" w:rsidRPr="00943428" w:rsidRDefault="00905444">
      <w:pPr>
        <w:ind w:firstLine="708"/>
        <w:jc w:val="both"/>
      </w:pPr>
      <w:r w:rsidRPr="00943428">
        <w:t xml:space="preserve">3. UseofEnglish (лексико-грамматический тест) – </w:t>
      </w:r>
      <w:r w:rsidRPr="00943428">
        <w:rPr>
          <w:b/>
        </w:rPr>
        <w:t>15 минут</w:t>
      </w:r>
      <w:r w:rsidRPr="00943428">
        <w:t>, включая перенесение ответов в лист ответов, объяснения члена жюри перед началом конкурса в это время не включаются.</w:t>
      </w:r>
    </w:p>
    <w:p w:rsidR="004D5C55" w:rsidRPr="00943428" w:rsidRDefault="00905444">
      <w:pPr>
        <w:ind w:firstLine="708"/>
        <w:jc w:val="both"/>
      </w:pPr>
      <w:r w:rsidRPr="00943428">
        <w:t xml:space="preserve">4. Writing (письмо) – </w:t>
      </w:r>
      <w:r w:rsidR="00867501" w:rsidRPr="00943428">
        <w:rPr>
          <w:b/>
        </w:rPr>
        <w:t>2</w:t>
      </w:r>
      <w:r w:rsidRPr="00943428">
        <w:rPr>
          <w:b/>
        </w:rPr>
        <w:t>0 минут</w:t>
      </w:r>
      <w:r w:rsidRPr="00943428">
        <w:t>, включая перенесение текста с черновика в чистовик, объяснения члена жюри перед началом конкурса в это время не включаются.</w:t>
      </w:r>
    </w:p>
    <w:p w:rsidR="004D5C55" w:rsidRDefault="00905444">
      <w:pPr>
        <w:ind w:firstLine="708"/>
        <w:jc w:val="both"/>
      </w:pPr>
      <w:r w:rsidRPr="00943428">
        <w:t xml:space="preserve">5. Speaking (говорение) – </w:t>
      </w:r>
      <w:r w:rsidRPr="00943428">
        <w:rPr>
          <w:b/>
        </w:rPr>
        <w:t>30 минут</w:t>
      </w:r>
      <w:r w:rsidRPr="00943428">
        <w:t>, включая подготовку и вопросы жюри перед началом конкурса.</w:t>
      </w:r>
    </w:p>
    <w:p w:rsidR="004D5C55" w:rsidRDefault="00905444">
      <w:pPr>
        <w:ind w:firstLine="708"/>
        <w:jc w:val="both"/>
      </w:pPr>
      <w:r>
        <w:t>Жюри может по своему усмотрению менять порядок проведения конкурсов.</w:t>
      </w:r>
    </w:p>
    <w:p w:rsidR="004D5C55" w:rsidRDefault="00905444">
      <w:pPr>
        <w:pBdr>
          <w:top w:val="nil"/>
          <w:left w:val="nil"/>
          <w:bottom w:val="nil"/>
          <w:right w:val="nil"/>
          <w:between w:val="nil"/>
        </w:pBdr>
        <w:spacing w:before="120"/>
        <w:jc w:val="center"/>
        <w:rPr>
          <w:rFonts w:cs="Times New Roman"/>
          <w:b/>
          <w:color w:val="000000"/>
          <w:szCs w:val="24"/>
        </w:rPr>
      </w:pPr>
      <w:r>
        <w:rPr>
          <w:rFonts w:cs="Times New Roman"/>
          <w:b/>
          <w:color w:val="000000"/>
          <w:szCs w:val="24"/>
        </w:rPr>
        <w:lastRenderedPageBreak/>
        <w:t>9-11 классы – 2 часа (120 минут):</w:t>
      </w:r>
    </w:p>
    <w:p w:rsidR="004D5C55" w:rsidRDefault="00905444">
      <w:pPr>
        <w:ind w:firstLine="708"/>
        <w:jc w:val="both"/>
      </w:pPr>
      <w:r>
        <w:t xml:space="preserve">1. Listening (аудирование) – </w:t>
      </w:r>
      <w:r w:rsidR="00764F09">
        <w:rPr>
          <w:b/>
        </w:rPr>
        <w:t>15</w:t>
      </w:r>
      <w:r w:rsidRPr="00867501">
        <w:rPr>
          <w:b/>
        </w:rPr>
        <w:t xml:space="preserve"> минут</w:t>
      </w:r>
      <w:r>
        <w:t>, включая время звучания записи и перенесение ответов в лист ответов, объяснения члена жюри перед началом конкурса и время на проверку громкости в это время не включаются, см. «Методические рекомендации» к данному конкурсу.</w:t>
      </w:r>
    </w:p>
    <w:p w:rsidR="004D5C55" w:rsidRDefault="00905444">
      <w:pPr>
        <w:ind w:firstLine="708"/>
        <w:jc w:val="both"/>
      </w:pPr>
      <w:r w:rsidRPr="00943428">
        <w:t xml:space="preserve">2. Reading (чтение) – </w:t>
      </w:r>
      <w:r w:rsidR="00764F09">
        <w:rPr>
          <w:b/>
        </w:rPr>
        <w:t>25</w:t>
      </w:r>
      <w:r w:rsidRPr="00943428">
        <w:rPr>
          <w:b/>
        </w:rPr>
        <w:t xml:space="preserve"> минут</w:t>
      </w:r>
      <w:r w:rsidRPr="00943428">
        <w:t>, включая перенесение ответов в лист ответов, объяснения члена жюри перед началом конкурса в это время не включаются.</w:t>
      </w:r>
    </w:p>
    <w:p w:rsidR="004D5C55" w:rsidRDefault="00905444">
      <w:pPr>
        <w:ind w:firstLine="708"/>
        <w:jc w:val="both"/>
      </w:pPr>
      <w:r>
        <w:t xml:space="preserve">3. UseofEnglish (лексико-грамматический тест) – </w:t>
      </w:r>
      <w:r w:rsidR="00F230DE" w:rsidRPr="00F230DE">
        <w:rPr>
          <w:b/>
        </w:rPr>
        <w:t xml:space="preserve">20 </w:t>
      </w:r>
      <w:r w:rsidRPr="00867501">
        <w:rPr>
          <w:b/>
        </w:rPr>
        <w:t>минут</w:t>
      </w:r>
      <w:r>
        <w:t>, включая перенесение ответов в лист ответов, объяснения члена жюри перед началом конкурса в это время не включаются.</w:t>
      </w:r>
    </w:p>
    <w:p w:rsidR="004D5C55" w:rsidRPr="00943428" w:rsidRDefault="00905444">
      <w:pPr>
        <w:ind w:firstLine="708"/>
        <w:jc w:val="both"/>
      </w:pPr>
      <w:r w:rsidRPr="00943428">
        <w:t xml:space="preserve">4. Writing (письмо) – </w:t>
      </w:r>
      <w:r w:rsidRPr="00943428">
        <w:rPr>
          <w:b/>
        </w:rPr>
        <w:t>30 минут</w:t>
      </w:r>
      <w:r w:rsidRPr="00943428">
        <w:t>, включая перенесение текста с черновика в чистовик, объяснения члена жюри перед началом конкурса в это время не включаются.</w:t>
      </w:r>
    </w:p>
    <w:p w:rsidR="004D5C55" w:rsidRDefault="00905444">
      <w:pPr>
        <w:ind w:firstLine="708"/>
        <w:jc w:val="both"/>
      </w:pPr>
      <w:r w:rsidRPr="00943428">
        <w:t xml:space="preserve">5. Speaking (говорение) – </w:t>
      </w:r>
      <w:r w:rsidRPr="00943428">
        <w:rPr>
          <w:b/>
        </w:rPr>
        <w:t>30 минут</w:t>
      </w:r>
      <w:r w:rsidRPr="00943428">
        <w:t>, включая подготовку и вопросы жюри перед началом конкурса.</w:t>
      </w:r>
    </w:p>
    <w:p w:rsidR="004D5C55" w:rsidRDefault="004D5C55">
      <w:pPr>
        <w:ind w:firstLine="708"/>
        <w:jc w:val="both"/>
      </w:pPr>
    </w:p>
    <w:p w:rsidR="004D5C55" w:rsidRDefault="00905444">
      <w:pPr>
        <w:ind w:firstLine="708"/>
        <w:jc w:val="both"/>
      </w:pPr>
      <w:r>
        <w:t>Жюри может по своему усмотрению менять порядок проведения конкурсов.</w:t>
      </w:r>
    </w:p>
    <w:p w:rsidR="004D5C55" w:rsidRDefault="004D5C55">
      <w:pPr>
        <w:ind w:firstLine="708"/>
        <w:jc w:val="both"/>
      </w:pPr>
    </w:p>
    <w:p w:rsidR="004D5C55" w:rsidRDefault="00905444">
      <w:pPr>
        <w:pBdr>
          <w:top w:val="nil"/>
          <w:left w:val="nil"/>
          <w:bottom w:val="nil"/>
          <w:right w:val="nil"/>
          <w:between w:val="nil"/>
        </w:pBdr>
        <w:tabs>
          <w:tab w:val="left" w:pos="1134"/>
        </w:tabs>
        <w:spacing w:before="240"/>
        <w:jc w:val="center"/>
        <w:rPr>
          <w:rFonts w:cs="Times New Roman"/>
          <w:b/>
          <w:color w:val="000000"/>
          <w:szCs w:val="24"/>
        </w:rPr>
      </w:pPr>
      <w:r>
        <w:rPr>
          <w:rFonts w:cs="Times New Roman"/>
          <w:b/>
          <w:color w:val="000000"/>
          <w:szCs w:val="24"/>
        </w:rPr>
        <w:t xml:space="preserve">2. Организация муниципального этапа всероссийской олимпиады школьников </w:t>
      </w:r>
    </w:p>
    <w:p w:rsidR="004D5C55" w:rsidRDefault="00905444">
      <w:pPr>
        <w:pBdr>
          <w:top w:val="nil"/>
          <w:left w:val="nil"/>
          <w:bottom w:val="nil"/>
          <w:right w:val="nil"/>
          <w:between w:val="nil"/>
        </w:pBdr>
        <w:tabs>
          <w:tab w:val="left" w:pos="1134"/>
        </w:tabs>
        <w:spacing w:after="240"/>
        <w:jc w:val="center"/>
        <w:rPr>
          <w:rFonts w:cs="Times New Roman"/>
          <w:color w:val="000000"/>
          <w:szCs w:val="24"/>
        </w:rPr>
      </w:pPr>
      <w:r>
        <w:rPr>
          <w:rFonts w:cs="Times New Roman"/>
          <w:b/>
          <w:color w:val="000000"/>
          <w:szCs w:val="24"/>
        </w:rPr>
        <w:t>по английскому языку</w:t>
      </w:r>
    </w:p>
    <w:p w:rsidR="004D5C55" w:rsidRDefault="00905444">
      <w:pPr>
        <w:shd w:val="clear" w:color="auto" w:fill="FFFFFF"/>
        <w:ind w:firstLine="567"/>
        <w:jc w:val="both"/>
      </w:pPr>
      <w:r>
        <w:t>2.1 Функции организатора Олимпиады (Порядок, п. 48).</w:t>
      </w:r>
    </w:p>
    <w:p w:rsidR="004D5C55" w:rsidRDefault="00905444">
      <w:pPr>
        <w:widowControl w:val="0"/>
        <w:jc w:val="both"/>
      </w:pPr>
      <w:r>
        <w:t>Организатор муниципального этапа Олимпиады:</w:t>
      </w:r>
    </w:p>
    <w:p w:rsidR="004D5C55" w:rsidRDefault="00905444">
      <w:pPr>
        <w:widowControl w:val="0"/>
        <w:numPr>
          <w:ilvl w:val="0"/>
          <w:numId w:val="6"/>
        </w:numPr>
        <w:tabs>
          <w:tab w:val="left" w:pos="426"/>
        </w:tabs>
        <w:jc w:val="both"/>
      </w:pPr>
      <w:r>
        <w:t>формирует оргкомитет муниципального этапа Олимпиады и утверждает его состав;</w:t>
      </w:r>
    </w:p>
    <w:p w:rsidR="004D5C55" w:rsidRDefault="00905444">
      <w:pPr>
        <w:widowControl w:val="0"/>
        <w:numPr>
          <w:ilvl w:val="0"/>
          <w:numId w:val="6"/>
        </w:numPr>
        <w:tabs>
          <w:tab w:val="left" w:pos="426"/>
        </w:tabs>
        <w:jc w:val="both"/>
      </w:pPr>
      <w:r>
        <w:t>формирует жюри муниципального этапа Олимпиады по каждому общеобразовательному предмету и утверждает их составы;</w:t>
      </w:r>
    </w:p>
    <w:p w:rsidR="004D5C55" w:rsidRDefault="00905444">
      <w:pPr>
        <w:widowControl w:val="0"/>
        <w:numPr>
          <w:ilvl w:val="0"/>
          <w:numId w:val="6"/>
        </w:numPr>
        <w:tabs>
          <w:tab w:val="left" w:pos="426"/>
        </w:tabs>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4D5C55" w:rsidRDefault="00905444">
      <w:pPr>
        <w:widowControl w:val="0"/>
        <w:numPr>
          <w:ilvl w:val="0"/>
          <w:numId w:val="6"/>
        </w:numPr>
        <w:tabs>
          <w:tab w:val="left" w:pos="426"/>
        </w:tabs>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4D5C55" w:rsidRDefault="00905444">
      <w:pPr>
        <w:widowControl w:val="0"/>
        <w:numPr>
          <w:ilvl w:val="0"/>
          <w:numId w:val="6"/>
        </w:numPr>
        <w:tabs>
          <w:tab w:val="left" w:pos="426"/>
        </w:tabs>
        <w:jc w:val="both"/>
      </w:pPr>
      <w: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4D5C55" w:rsidRDefault="00905444">
      <w:pPr>
        <w:widowControl w:val="0"/>
        <w:numPr>
          <w:ilvl w:val="0"/>
          <w:numId w:val="6"/>
        </w:numPr>
        <w:tabs>
          <w:tab w:val="left" w:pos="426"/>
        </w:tabs>
        <w:jc w:val="both"/>
      </w:pPr>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4D5C55" w:rsidRDefault="00905444">
      <w:pPr>
        <w:widowControl w:val="0"/>
        <w:numPr>
          <w:ilvl w:val="0"/>
          <w:numId w:val="6"/>
        </w:numPr>
        <w:tabs>
          <w:tab w:val="left" w:pos="426"/>
        </w:tabs>
        <w:jc w:val="both"/>
      </w:pPr>
      <w:r>
        <w:t>определяет квоты победителей и призёров муниципального этапа Олимпиады по каждому общеобразовательному предмету;</w:t>
      </w:r>
    </w:p>
    <w:p w:rsidR="004D5C55" w:rsidRDefault="00905444">
      <w:pPr>
        <w:widowControl w:val="0"/>
        <w:numPr>
          <w:ilvl w:val="0"/>
          <w:numId w:val="6"/>
        </w:numPr>
        <w:tabs>
          <w:tab w:val="left" w:pos="426"/>
        </w:tabs>
        <w:jc w:val="both"/>
      </w:pPr>
      <w:r>
        <w:lastRenderedPageBreak/>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4D5C55" w:rsidRDefault="00905444">
      <w:pPr>
        <w:widowControl w:val="0"/>
        <w:numPr>
          <w:ilvl w:val="0"/>
          <w:numId w:val="6"/>
        </w:numPr>
        <w:tabs>
          <w:tab w:val="left" w:pos="426"/>
        </w:tabs>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4D5C55" w:rsidRDefault="00905444">
      <w:pPr>
        <w:numPr>
          <w:ilvl w:val="0"/>
          <w:numId w:val="6"/>
        </w:numPr>
        <w:shd w:val="clear" w:color="auto" w:fill="FFFFFF"/>
        <w:tabs>
          <w:tab w:val="left" w:pos="426"/>
        </w:tabs>
        <w:jc w:val="both"/>
      </w:pPr>
      <w:r>
        <w:t>награждает победителей и призёров муниципального этапа Олимпиады поощрительными грамотами.</w:t>
      </w:r>
    </w:p>
    <w:p w:rsidR="004D5C55" w:rsidRDefault="00905444">
      <w:pPr>
        <w:widowControl w:val="0"/>
        <w:spacing w:before="120"/>
        <w:ind w:left="720"/>
        <w:jc w:val="both"/>
      </w:pPr>
      <w:r>
        <w:t>2.2. Функции оргкомитета Олимпиады (Порядок, п. 49).</w:t>
      </w:r>
    </w:p>
    <w:p w:rsidR="004D5C55" w:rsidRDefault="00905444">
      <w:pPr>
        <w:widowControl w:val="0"/>
        <w:jc w:val="both"/>
      </w:pPr>
      <w:r>
        <w:t>Оргкомитет муниципального этапа Олимпиады:</w:t>
      </w:r>
    </w:p>
    <w:p w:rsidR="004D5C55" w:rsidRDefault="00905444">
      <w:pPr>
        <w:widowControl w:val="0"/>
        <w:numPr>
          <w:ilvl w:val="0"/>
          <w:numId w:val="6"/>
        </w:numPr>
        <w:tabs>
          <w:tab w:val="left" w:pos="426"/>
        </w:tabs>
        <w:jc w:val="both"/>
      </w:pPr>
      <w:r>
        <w:t>определяет организационно-технологическую модель проведения муниципального этапа Олимпиады;</w:t>
      </w:r>
    </w:p>
    <w:p w:rsidR="004D5C55" w:rsidRDefault="00905444">
      <w:pPr>
        <w:widowControl w:val="0"/>
        <w:numPr>
          <w:ilvl w:val="0"/>
          <w:numId w:val="6"/>
        </w:numPr>
        <w:tabs>
          <w:tab w:val="left" w:pos="426"/>
        </w:tabs>
        <w:jc w:val="both"/>
      </w:pPr>
      <w:r>
        <w:t>обеспечивает организацию и проведение муниципального этапа Олимпиады строго в соответствии с утвержденными организатором муниципального этапа Олимпиады требованиями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4D5C55" w:rsidRDefault="00905444">
      <w:pPr>
        <w:widowControl w:val="0"/>
        <w:numPr>
          <w:ilvl w:val="0"/>
          <w:numId w:val="6"/>
        </w:numPr>
        <w:tabs>
          <w:tab w:val="left" w:pos="426"/>
        </w:tabs>
        <w:jc w:val="both"/>
      </w:pPr>
      <w:r>
        <w:t>осуществляет кодирование (обезличивание) олимпиадных работ участников муниципального этапа Олимпиады;</w:t>
      </w:r>
    </w:p>
    <w:p w:rsidR="004D5C55" w:rsidRDefault="00905444">
      <w:pPr>
        <w:widowControl w:val="0"/>
        <w:numPr>
          <w:ilvl w:val="0"/>
          <w:numId w:val="6"/>
        </w:numPr>
        <w:tabs>
          <w:tab w:val="left" w:pos="426"/>
        </w:tabs>
        <w:jc w:val="both"/>
      </w:pPr>
      <w:r>
        <w:t>обеспечивает оказание медицинской помощи участникам в случае необходимости,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4D5C55" w:rsidRDefault="00905444">
      <w:pPr>
        <w:widowControl w:val="0"/>
        <w:numPr>
          <w:ilvl w:val="0"/>
          <w:numId w:val="6"/>
        </w:numPr>
        <w:tabs>
          <w:tab w:val="left" w:pos="426"/>
        </w:tabs>
        <w:jc w:val="both"/>
      </w:pPr>
      <w:r>
        <w:t>обеспечивает помещения для проведения муниципального этапа Олимпиады;</w:t>
      </w:r>
    </w:p>
    <w:p w:rsidR="004D5C55" w:rsidRDefault="00905444">
      <w:pPr>
        <w:widowControl w:val="0"/>
        <w:numPr>
          <w:ilvl w:val="0"/>
          <w:numId w:val="6"/>
        </w:numPr>
        <w:tabs>
          <w:tab w:val="left" w:pos="426"/>
        </w:tabs>
        <w:jc w:val="both"/>
      </w:pPr>
      <w:r>
        <w:t>обеспечивает жюри помещением для работы, техническими средствами;</w:t>
      </w:r>
    </w:p>
    <w:p w:rsidR="004D5C55" w:rsidRDefault="00905444">
      <w:pPr>
        <w:widowControl w:val="0"/>
        <w:numPr>
          <w:ilvl w:val="0"/>
          <w:numId w:val="6"/>
        </w:numPr>
        <w:tabs>
          <w:tab w:val="left" w:pos="426"/>
        </w:tabs>
        <w:jc w:val="both"/>
      </w:pPr>
      <w:r>
        <w:t>обеспечивает безопасность участников в период Олимпиады;</w:t>
      </w:r>
    </w:p>
    <w:p w:rsidR="004D5C55" w:rsidRDefault="00905444">
      <w:pPr>
        <w:widowControl w:val="0"/>
        <w:numPr>
          <w:ilvl w:val="0"/>
          <w:numId w:val="6"/>
        </w:numPr>
        <w:tabs>
          <w:tab w:val="left" w:pos="426"/>
        </w:tabs>
        <w:jc w:val="both"/>
      </w:pPr>
      <w:r>
        <w:t>рассматривает конфликтные ситуации, возникшие при проведении Олимпиады.</w:t>
      </w:r>
    </w:p>
    <w:p w:rsidR="004D5C55" w:rsidRDefault="00905444">
      <w:pPr>
        <w:widowControl w:val="0"/>
        <w:tabs>
          <w:tab w:val="left" w:pos="426"/>
        </w:tabs>
        <w:ind w:firstLine="709"/>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4D5C55" w:rsidRDefault="00905444">
      <w:pPr>
        <w:widowControl w:val="0"/>
        <w:spacing w:before="120"/>
        <w:ind w:firstLine="567"/>
        <w:jc w:val="both"/>
      </w:pPr>
      <w:r>
        <w:t>2.3. Функции жюри Олимпиады (Порядок, п. 31).</w:t>
      </w:r>
    </w:p>
    <w:p w:rsidR="004D5C55" w:rsidRDefault="00905444">
      <w:pPr>
        <w:widowControl w:val="0"/>
        <w:jc w:val="both"/>
      </w:pPr>
      <w:r>
        <w:t>Жюри Олимпиады:</w:t>
      </w:r>
    </w:p>
    <w:p w:rsidR="004D5C55" w:rsidRDefault="00905444">
      <w:pPr>
        <w:widowControl w:val="0"/>
        <w:numPr>
          <w:ilvl w:val="0"/>
          <w:numId w:val="8"/>
        </w:numPr>
        <w:tabs>
          <w:tab w:val="left" w:pos="426"/>
        </w:tabs>
        <w:jc w:val="both"/>
      </w:pPr>
      <w:r>
        <w:t>принимает для оценивания закодированные (обезличенные) олимпиадные работы участников Олимпиады;</w:t>
      </w:r>
    </w:p>
    <w:p w:rsidR="004D5C55" w:rsidRDefault="00905444">
      <w:pPr>
        <w:widowControl w:val="0"/>
        <w:numPr>
          <w:ilvl w:val="0"/>
          <w:numId w:val="8"/>
        </w:numPr>
        <w:tabs>
          <w:tab w:val="left" w:pos="426"/>
        </w:tabs>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4D5C55" w:rsidRDefault="00905444">
      <w:pPr>
        <w:widowControl w:val="0"/>
        <w:numPr>
          <w:ilvl w:val="0"/>
          <w:numId w:val="8"/>
        </w:numPr>
        <w:tabs>
          <w:tab w:val="left" w:pos="426"/>
        </w:tabs>
        <w:jc w:val="both"/>
      </w:pPr>
      <w:r>
        <w:t>проводит с участниками Олимпиады анализ олимпиадных заданий и их решений;</w:t>
      </w:r>
    </w:p>
    <w:p w:rsidR="004D5C55" w:rsidRDefault="00905444">
      <w:pPr>
        <w:widowControl w:val="0"/>
        <w:numPr>
          <w:ilvl w:val="0"/>
          <w:numId w:val="8"/>
        </w:numPr>
        <w:tabs>
          <w:tab w:val="left" w:pos="426"/>
        </w:tabs>
        <w:jc w:val="both"/>
      </w:pPr>
      <w:r>
        <w:t>осуществляет очно по запросу участника Олимпиады показ выполненных им олимпиадных заданий;</w:t>
      </w:r>
    </w:p>
    <w:p w:rsidR="004D5C55" w:rsidRDefault="00905444">
      <w:pPr>
        <w:widowControl w:val="0"/>
        <w:numPr>
          <w:ilvl w:val="0"/>
          <w:numId w:val="8"/>
        </w:numPr>
        <w:tabs>
          <w:tab w:val="left" w:pos="426"/>
        </w:tabs>
        <w:jc w:val="both"/>
      </w:pPr>
      <w:r>
        <w:t>представляет результаты Олимпиады ее участникам;</w:t>
      </w:r>
    </w:p>
    <w:p w:rsidR="004D5C55" w:rsidRDefault="00905444">
      <w:pPr>
        <w:widowControl w:val="0"/>
        <w:numPr>
          <w:ilvl w:val="0"/>
          <w:numId w:val="8"/>
        </w:numPr>
        <w:tabs>
          <w:tab w:val="left" w:pos="426"/>
        </w:tabs>
        <w:jc w:val="both"/>
      </w:pPr>
      <w:r>
        <w:t>рассматривает очно апелляции участников Олимпиады с использованием видеофиксации;</w:t>
      </w:r>
    </w:p>
    <w:p w:rsidR="004D5C55" w:rsidRDefault="00905444">
      <w:pPr>
        <w:widowControl w:val="0"/>
        <w:numPr>
          <w:ilvl w:val="0"/>
          <w:numId w:val="8"/>
        </w:numPr>
        <w:tabs>
          <w:tab w:val="left" w:pos="426"/>
        </w:tabs>
        <w:jc w:val="both"/>
      </w:pPr>
      <w:r>
        <w:t xml:space="preserve">определяет победителей и призеров Олимпиады на основании рейтинга и в соответствии с квотой, установленной Организатором муниципального этапа Олимпиады, (в случае равного количества баллов участников Олимпиады, занесенных в итоговую таблицу, решение об увеличении квоты победителей и (или) призеров </w:t>
      </w:r>
      <w:r>
        <w:lastRenderedPageBreak/>
        <w:t xml:space="preserve">муниципального этапа Олимпиады принимает Организатор муниципального этапа Олимпиады); </w:t>
      </w:r>
    </w:p>
    <w:p w:rsidR="004D5C55" w:rsidRDefault="00905444">
      <w:pPr>
        <w:widowControl w:val="0"/>
        <w:numPr>
          <w:ilvl w:val="0"/>
          <w:numId w:val="8"/>
        </w:numPr>
        <w:tabs>
          <w:tab w:val="left" w:pos="426"/>
        </w:tabs>
        <w:jc w:val="both"/>
      </w:pPr>
      <w:r>
        <w:t>представляет Организатору Олимпиады результаты Олимпиады (протоколы) для их утверждения;</w:t>
      </w:r>
    </w:p>
    <w:p w:rsidR="004D5C55" w:rsidRDefault="00905444">
      <w:pPr>
        <w:widowControl w:val="0"/>
        <w:numPr>
          <w:ilvl w:val="0"/>
          <w:numId w:val="8"/>
        </w:numPr>
        <w:tabs>
          <w:tab w:val="left" w:pos="426"/>
        </w:tabs>
        <w:jc w:val="both"/>
      </w:pPr>
      <w:r>
        <w:t>составляет и представляет Организатору муниципального этапа Олимпиады аналитический отчет о результатах выполнения олимпиадных заданий по предмету.</w:t>
      </w:r>
    </w:p>
    <w:p w:rsidR="004D5C55" w:rsidRDefault="00905444">
      <w:pPr>
        <w:widowControl w:val="0"/>
        <w:ind w:firstLine="540"/>
        <w:jc w:val="both"/>
      </w:pPr>
      <w:r>
        <w:t>Состав жюри муниципального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ассистентов-стажеров, а также специалистов в области знаний, соответствующих предмету Олимпиады и утверждается Организатором муниципального этапа Олимпиады.</w:t>
      </w:r>
    </w:p>
    <w:p w:rsidR="004D5C55" w:rsidRDefault="00905444">
      <w:pPr>
        <w:widowControl w:val="0"/>
        <w:ind w:firstLine="540"/>
        <w:jc w:val="both"/>
      </w:pPr>
      <w:r>
        <w:t>Состав жюри муниципального этапа Олимпиады должен меняться не менее чем на пятую часть от общего числа членов не реже одного раза в пять лет.</w:t>
      </w:r>
    </w:p>
    <w:p w:rsidR="004D5C55" w:rsidRDefault="00905444">
      <w:pPr>
        <w:widowControl w:val="0"/>
        <w:ind w:firstLine="540"/>
        <w:jc w:val="both"/>
      </w:pPr>
      <w: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rsidR="004D5C55" w:rsidRDefault="00905444">
      <w:pPr>
        <w:pBdr>
          <w:top w:val="nil"/>
          <w:left w:val="nil"/>
          <w:bottom w:val="nil"/>
          <w:right w:val="nil"/>
          <w:between w:val="nil"/>
        </w:pBdr>
        <w:spacing w:before="120"/>
        <w:ind w:firstLine="567"/>
        <w:rPr>
          <w:rFonts w:cs="Times New Roman"/>
          <w:color w:val="000000"/>
          <w:szCs w:val="24"/>
        </w:rPr>
      </w:pPr>
      <w:r>
        <w:rPr>
          <w:rFonts w:cs="Times New Roman"/>
          <w:color w:val="000000"/>
          <w:szCs w:val="24"/>
        </w:rPr>
        <w:t>2.4. Порядок регистрации участников.</w:t>
      </w:r>
    </w:p>
    <w:p w:rsidR="004D5C55" w:rsidRDefault="00905444">
      <w:pPr>
        <w:ind w:firstLine="709"/>
        <w:jc w:val="both"/>
      </w:pPr>
      <w:r>
        <w:t>Все участники муниципального этапа Олимпиады проходят процедуру регистрации.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 Форму регистрационного листа разрабатывает оргкомитет муниципального этапа Олимпиады.</w:t>
      </w:r>
    </w:p>
    <w:p w:rsidR="004D5C55" w:rsidRDefault="00905444">
      <w:pPr>
        <w:tabs>
          <w:tab w:val="left" w:pos="-142"/>
        </w:tabs>
        <w:ind w:firstLine="567"/>
        <w:jc w:val="both"/>
      </w:pPr>
      <w:r>
        <w:t>Перечень документов, необходимых для регистрации участников:</w:t>
      </w:r>
    </w:p>
    <w:p w:rsidR="004D5C55" w:rsidRDefault="00905444">
      <w:pPr>
        <w:numPr>
          <w:ilvl w:val="0"/>
          <w:numId w:val="4"/>
        </w:numPr>
        <w:tabs>
          <w:tab w:val="left" w:pos="-142"/>
        </w:tabs>
        <w:jc w:val="both"/>
      </w:pPr>
      <w:r>
        <w:t>документы, удостоверяющие личность участника;</w:t>
      </w:r>
    </w:p>
    <w:p w:rsidR="004D5C55" w:rsidRDefault="00905444">
      <w:pPr>
        <w:numPr>
          <w:ilvl w:val="0"/>
          <w:numId w:val="4"/>
        </w:numPr>
        <w:tabs>
          <w:tab w:val="left" w:pos="-142"/>
        </w:tabs>
        <w:jc w:val="both"/>
      </w:pPr>
      <w:r>
        <w:t>копия приказа образовательной организации о направлении участника на муниципальный этап Олимпиады и назначении сопровождающего лица.</w:t>
      </w:r>
    </w:p>
    <w:p w:rsidR="004D5C55" w:rsidRDefault="00905444">
      <w:pPr>
        <w:tabs>
          <w:tab w:val="left" w:pos="-142"/>
        </w:tabs>
        <w:ind w:firstLine="709"/>
        <w:jc w:val="both"/>
      </w:pPr>
      <w:r>
        <w:t>Собственно регистрация (учет) участников осуществляется организационным комитетом Олимпиады. Списки передаются в жюри.</w:t>
      </w:r>
    </w:p>
    <w:p w:rsidR="004D5C55" w:rsidRDefault="00905444">
      <w:pPr>
        <w:pBdr>
          <w:top w:val="nil"/>
          <w:left w:val="nil"/>
          <w:bottom w:val="nil"/>
          <w:right w:val="nil"/>
          <w:between w:val="nil"/>
        </w:pBdr>
        <w:spacing w:before="120"/>
        <w:ind w:firstLine="567"/>
        <w:jc w:val="both"/>
        <w:rPr>
          <w:rFonts w:cs="Times New Roman"/>
          <w:color w:val="000000"/>
          <w:szCs w:val="24"/>
        </w:rPr>
      </w:pPr>
      <w:r>
        <w:rPr>
          <w:rFonts w:cs="Times New Roman"/>
          <w:color w:val="000000"/>
          <w:szCs w:val="24"/>
        </w:rPr>
        <w:t>2.5. Процедура шифрования и дешифрования письменных работ</w:t>
      </w:r>
    </w:p>
    <w:p w:rsidR="004D5C55" w:rsidRDefault="00905444">
      <w:pPr>
        <w:pBdr>
          <w:top w:val="nil"/>
          <w:left w:val="nil"/>
          <w:bottom w:val="nil"/>
          <w:right w:val="nil"/>
          <w:between w:val="nil"/>
        </w:pBdr>
        <w:ind w:firstLine="360"/>
        <w:jc w:val="both"/>
        <w:rPr>
          <w:rFonts w:cs="Times New Roman"/>
          <w:color w:val="000000"/>
          <w:szCs w:val="24"/>
        </w:rPr>
      </w:pPr>
      <w:r>
        <w:rPr>
          <w:rFonts w:cs="Times New Roman"/>
          <w:color w:val="000000"/>
          <w:szCs w:val="24"/>
        </w:rPr>
        <w:t>Кодирование (обезличивание) олимпиадных работ участников муниципального этапа олимпиады осуществляет Оргкомитет. На шифрование отводится 10-15 мин. Процедура шифрования включает (приложение 1):</w:t>
      </w:r>
    </w:p>
    <w:p w:rsidR="004D5C55" w:rsidRDefault="00905444">
      <w:pPr>
        <w:numPr>
          <w:ilvl w:val="0"/>
          <w:numId w:val="7"/>
        </w:numPr>
        <w:jc w:val="both"/>
      </w:pPr>
      <w:r>
        <w:t xml:space="preserve">заполнение ШИФРа на отдельных листах по форме (объясняя, как и зачем это делается); шифр (код) должен быть проставлен на каждом листе, в том числе и на черновике;  </w:t>
      </w:r>
    </w:p>
    <w:p w:rsidR="004D5C55" w:rsidRDefault="00905444">
      <w:pPr>
        <w:numPr>
          <w:ilvl w:val="0"/>
          <w:numId w:val="7"/>
        </w:numPr>
        <w:jc w:val="both"/>
      </w:pPr>
      <w:r>
        <w:t xml:space="preserve">рекомендуется шифровать работы в виде цифр и букв, пример: АЯ01; </w:t>
      </w:r>
    </w:p>
    <w:p w:rsidR="004D5C55" w:rsidRDefault="00905444">
      <w:pPr>
        <w:numPr>
          <w:ilvl w:val="0"/>
          <w:numId w:val="7"/>
        </w:numPr>
        <w:jc w:val="both"/>
      </w:pPr>
      <w:r>
        <w:t xml:space="preserve">ШИФРы проверяются, пересчитываются, запечатываются в конверты с указанием класса, количества, предмета и передаются жюри; </w:t>
      </w:r>
    </w:p>
    <w:p w:rsidR="004D5C55" w:rsidRDefault="00905444">
      <w:pPr>
        <w:numPr>
          <w:ilvl w:val="0"/>
          <w:numId w:val="7"/>
        </w:numPr>
        <w:pBdr>
          <w:top w:val="nil"/>
          <w:left w:val="nil"/>
          <w:bottom w:val="nil"/>
          <w:right w:val="nil"/>
          <w:between w:val="nil"/>
        </w:pBdr>
        <w:jc w:val="both"/>
        <w:rPr>
          <w:rFonts w:cs="Times New Roman"/>
          <w:color w:val="000000"/>
          <w:szCs w:val="24"/>
        </w:rPr>
      </w:pPr>
      <w:r>
        <w:rPr>
          <w:rFonts w:cs="Times New Roman"/>
          <w:color w:val="000000"/>
          <w:szCs w:val="24"/>
        </w:rPr>
        <w:t>вскрываются конверты только при заполнении протоколов.</w:t>
      </w:r>
    </w:p>
    <w:p w:rsidR="004D5C55" w:rsidRDefault="00905444">
      <w:pPr>
        <w:ind w:firstLine="709"/>
        <w:jc w:val="both"/>
      </w:pPr>
      <w:r>
        <w:t xml:space="preserve">Для шифрования и дешифрования работ оргкомитетом создается специальная комиссия в составе не менее двух человек, один из которых является председателем. </w:t>
      </w:r>
    </w:p>
    <w:p w:rsidR="004D5C55" w:rsidRDefault="00905444">
      <w:pPr>
        <w:ind w:firstLine="709"/>
        <w:jc w:val="both"/>
      </w:pPr>
      <w: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4D5C55" w:rsidRDefault="00905444">
      <w:pPr>
        <w:ind w:firstLine="709"/>
        <w:jc w:val="both"/>
      </w:pPr>
      <w: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4D5C55" w:rsidRDefault="00905444">
      <w:pPr>
        <w:pBdr>
          <w:top w:val="nil"/>
          <w:left w:val="nil"/>
          <w:bottom w:val="nil"/>
          <w:right w:val="nil"/>
          <w:between w:val="nil"/>
        </w:pBdr>
        <w:spacing w:before="120"/>
        <w:ind w:firstLine="567"/>
        <w:jc w:val="both"/>
        <w:rPr>
          <w:rFonts w:cs="Times New Roman"/>
          <w:color w:val="000000"/>
          <w:szCs w:val="24"/>
        </w:rPr>
      </w:pPr>
      <w:r>
        <w:rPr>
          <w:rFonts w:cs="Times New Roman"/>
          <w:color w:val="000000"/>
          <w:szCs w:val="24"/>
        </w:rPr>
        <w:t>2.6. Процедура проведения олимпиадных конкурсов.</w:t>
      </w:r>
    </w:p>
    <w:p w:rsidR="004D5C55" w:rsidRDefault="00905444">
      <w:pPr>
        <w:numPr>
          <w:ilvl w:val="0"/>
          <w:numId w:val="9"/>
        </w:numPr>
        <w:pBdr>
          <w:top w:val="nil"/>
          <w:left w:val="nil"/>
          <w:bottom w:val="nil"/>
          <w:right w:val="nil"/>
          <w:between w:val="nil"/>
        </w:pBdr>
        <w:jc w:val="both"/>
        <w:rPr>
          <w:rFonts w:cs="Times New Roman"/>
          <w:color w:val="000000"/>
          <w:szCs w:val="24"/>
        </w:rPr>
      </w:pPr>
      <w:r>
        <w:rPr>
          <w:rFonts w:cs="Times New Roman"/>
          <w:color w:val="000000"/>
          <w:szCs w:val="24"/>
        </w:rPr>
        <w:t>Дежурный по аудитории предлагает участникам оставить вещи в определенном месте, например, у доски.</w:t>
      </w:r>
    </w:p>
    <w:p w:rsidR="004D5C55" w:rsidRDefault="00905444">
      <w:pPr>
        <w:numPr>
          <w:ilvl w:val="0"/>
          <w:numId w:val="9"/>
        </w:numPr>
        <w:jc w:val="both"/>
      </w:pPr>
      <w:r>
        <w:t>Дежурный по аудитории рассаживает участников Олимпиады по одному за парту.</w:t>
      </w:r>
    </w:p>
    <w:p w:rsidR="004D5C55" w:rsidRDefault="00905444">
      <w:pPr>
        <w:numPr>
          <w:ilvl w:val="0"/>
          <w:numId w:val="9"/>
        </w:numPr>
        <w:jc w:val="both"/>
      </w:pPr>
      <w:r>
        <w:lastRenderedPageBreak/>
        <w:t>Конкурсные испытания начинаются с проведения общего инструктажа участников о правилах выполнения заданий.</w:t>
      </w:r>
    </w:p>
    <w:p w:rsidR="004D5C55" w:rsidRDefault="00905444">
      <w:pPr>
        <w:numPr>
          <w:ilvl w:val="0"/>
          <w:numId w:val="9"/>
        </w:numPr>
        <w:jc w:val="both"/>
      </w:pPr>
      <w:r>
        <w:t>Предупреждает, что работа должна быть выполнена черной гелевой ручкой.</w:t>
      </w:r>
    </w:p>
    <w:p w:rsidR="004D5C55" w:rsidRDefault="00905444">
      <w:pPr>
        <w:numPr>
          <w:ilvl w:val="0"/>
          <w:numId w:val="9"/>
        </w:numPr>
        <w:shd w:val="clear" w:color="auto" w:fill="FFFFFF"/>
        <w:tabs>
          <w:tab w:val="left" w:pos="338"/>
        </w:tabs>
        <w:jc w:val="both"/>
      </w:pPr>
      <w:r>
        <w:t xml:space="preserve">Участник может взять с собой в аудиторию черную гелевую ручку, очки, шоколад, воду. </w:t>
      </w:r>
    </w:p>
    <w:p w:rsidR="004D5C55" w:rsidRDefault="00905444">
      <w:pPr>
        <w:spacing w:before="240"/>
        <w:jc w:val="center"/>
        <w:rPr>
          <w:b/>
        </w:rPr>
      </w:pPr>
      <w:r>
        <w:rPr>
          <w:b/>
        </w:rPr>
        <w:t xml:space="preserve">Процедура проведения конкурса понимания устного текста </w:t>
      </w:r>
    </w:p>
    <w:p w:rsidR="004D5C55" w:rsidRDefault="00905444">
      <w:pPr>
        <w:spacing w:after="120"/>
        <w:jc w:val="center"/>
        <w:rPr>
          <w:b/>
        </w:rPr>
      </w:pPr>
      <w:r>
        <w:rPr>
          <w:b/>
        </w:rPr>
        <w:t>(аудирование – LISTENING)</w:t>
      </w:r>
    </w:p>
    <w:p w:rsidR="004D5C55" w:rsidRDefault="00905444">
      <w:pPr>
        <w:spacing w:before="60"/>
        <w:ind w:firstLine="708"/>
        <w:jc w:val="both"/>
      </w:pPr>
      <w:r>
        <w:t>Каждому участнику перед началом выполнения заданий по чтению выдается лист ответов (</w:t>
      </w:r>
      <w:r>
        <w:rPr>
          <w:b/>
        </w:rPr>
        <w:t>AnswerSheet</w:t>
      </w:r>
      <w:r>
        <w:t>) и проводится инструктаж на русском языке по заполнению листов ответов и по порядку их сдачи после окончания работы:</w:t>
      </w:r>
    </w:p>
    <w:p w:rsidR="004D5C55" w:rsidRDefault="00905444">
      <w:pPr>
        <w:numPr>
          <w:ilvl w:val="0"/>
          <w:numId w:val="9"/>
        </w:numPr>
        <w:jc w:val="both"/>
      </w:pPr>
      <w:r>
        <w:t xml:space="preserve">Участники заполняют графу </w:t>
      </w:r>
      <w:r>
        <w:rPr>
          <w:b/>
        </w:rPr>
        <w:t xml:space="preserve">Participant's ID </w:t>
      </w:r>
      <w:r>
        <w:t>number на листах ответов.</w:t>
      </w:r>
    </w:p>
    <w:p w:rsidR="004D5C55" w:rsidRDefault="00905444">
      <w:pPr>
        <w:numPr>
          <w:ilvl w:val="0"/>
          <w:numId w:val="9"/>
        </w:numPr>
        <w:jc w:val="both"/>
      </w:pPr>
      <w:r>
        <w:t xml:space="preserve">Все задания по письму необходимо выполнять на листах ответов.  </w:t>
      </w:r>
    </w:p>
    <w:p w:rsidR="004D5C55" w:rsidRDefault="00905444">
      <w:pPr>
        <w:numPr>
          <w:ilvl w:val="0"/>
          <w:numId w:val="9"/>
        </w:numPr>
        <w:jc w:val="both"/>
      </w:pPr>
      <w:r>
        <w:rPr>
          <w:b/>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D5C55" w:rsidRDefault="00905444">
      <w:pPr>
        <w:numPr>
          <w:ilvl w:val="0"/>
          <w:numId w:val="9"/>
        </w:numPr>
        <w:jc w:val="both"/>
      </w:pPr>
      <w:r>
        <w:t>Исправления на листах ответов ошибками не считаются; однако почерк должен быть понятным; спорные случаи (</w:t>
      </w:r>
      <w:r>
        <w:rPr>
          <w:i/>
        </w:rPr>
        <w:t>о</w:t>
      </w:r>
      <w:r>
        <w:t>или</w:t>
      </w:r>
      <w:r>
        <w:rPr>
          <w:i/>
        </w:rPr>
        <w:t>а</w:t>
      </w:r>
      <w:r>
        <w:t xml:space="preserve">) трактуются </w:t>
      </w:r>
      <w:r w:rsidRPr="008C12D3">
        <w:rPr>
          <w:b/>
        </w:rPr>
        <w:t>не</w:t>
      </w:r>
      <w:r>
        <w:t xml:space="preserve"> в пользу участника. </w:t>
      </w:r>
    </w:p>
    <w:p w:rsidR="004D5C55" w:rsidRDefault="00905444">
      <w:pPr>
        <w:numPr>
          <w:ilvl w:val="0"/>
          <w:numId w:val="9"/>
        </w:numPr>
        <w:jc w:val="both"/>
      </w:pPr>
      <w:r>
        <w:t>Задания выполняются черной гелевой ручкой.</w:t>
      </w:r>
    </w:p>
    <w:p w:rsidR="004D5C55" w:rsidRDefault="00905444">
      <w:pPr>
        <w:spacing w:before="60"/>
        <w:ind w:firstLine="708"/>
        <w:jc w:val="both"/>
      </w:pPr>
      <w: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4D5C55" w:rsidRDefault="00905444">
      <w:pPr>
        <w:ind w:firstLine="708"/>
        <w:jc w:val="both"/>
      </w:pPr>
      <w:r>
        <w:t xml:space="preserve">Перед прослушиванием текста член жюри зачитывает задание с листа заданий и включает запись, чтобы проверить громкость. Затем запись включается с начала. </w:t>
      </w:r>
      <w:r>
        <w:rPr>
          <w:b/>
        </w:rPr>
        <w:t>Объяснения члена жюри перед началом конкурса и время на проверку громкости не включаются в общее время на выполнение задания.</w:t>
      </w:r>
      <w:r>
        <w:t xml:space="preserve"> Оба текста записаны дважды с перерывом между повторами в 5-10 секунд. </w:t>
      </w:r>
    </w:p>
    <w:p w:rsidR="004D5C55" w:rsidRDefault="00905444">
      <w:pPr>
        <w:ind w:firstLine="708"/>
        <w:jc w:val="both"/>
      </w:pPr>
      <w:r w:rsidRPr="00867501">
        <w:t>В 7-8 классах в запись включены объяснения заданий на английском языке и паузы для ознакомления с заданиями. Запись длится 1</w:t>
      </w:r>
      <w:r w:rsidR="00867501" w:rsidRPr="00867501">
        <w:t>2</w:t>
      </w:r>
      <w:r w:rsidRPr="00867501">
        <w:t xml:space="preserve"> минут. Останавливать запись не требуется. По ее окончании участникам предоставляется </w:t>
      </w:r>
      <w:r w:rsidR="00867501" w:rsidRPr="00867501">
        <w:t>3</w:t>
      </w:r>
      <w:r w:rsidRPr="00867501">
        <w:t xml:space="preserve"> минуты для окончания выполнения задания и перенесения ответов в ответный лист. Общее время на проведение конкурса – </w:t>
      </w:r>
      <w:r w:rsidRPr="00867501">
        <w:rPr>
          <w:b/>
        </w:rPr>
        <w:t>15 минут</w:t>
      </w:r>
      <w:r w:rsidRPr="00867501">
        <w:t>.</w:t>
      </w:r>
    </w:p>
    <w:p w:rsidR="004D5C55" w:rsidRDefault="00905444">
      <w:pPr>
        <w:ind w:firstLine="708"/>
        <w:jc w:val="both"/>
      </w:pPr>
      <w:r>
        <w:t xml:space="preserve">В 9-11 классах в запись включены инструкции по выполнению заданий, паузы </w:t>
      </w:r>
      <w:r w:rsidR="00C24642">
        <w:t xml:space="preserve">на просмотр задания и </w:t>
      </w:r>
      <w:r>
        <w:t>между элементами задания (</w:t>
      </w:r>
      <w:r w:rsidR="00867501">
        <w:t xml:space="preserve">45 и </w:t>
      </w:r>
      <w:r>
        <w:t>2-5 секунд</w:t>
      </w:r>
      <w:r w:rsidR="00867501">
        <w:t xml:space="preserve"> соответственно</w:t>
      </w:r>
      <w:r>
        <w:t xml:space="preserve">), пауза между первой и второй частями задания </w:t>
      </w:r>
      <w:r w:rsidR="00C24642">
        <w:t>не включена в запись</w:t>
      </w:r>
      <w:r>
        <w:t xml:space="preserve">. </w:t>
      </w:r>
      <w:r w:rsidR="003A0002">
        <w:t xml:space="preserve">Запись длится 15 минут. </w:t>
      </w:r>
      <w:r>
        <w:t xml:space="preserve">Останавливать запись </w:t>
      </w:r>
      <w:r w:rsidR="00C24642">
        <w:t>по</w:t>
      </w:r>
      <w:r>
        <w:t>требуется</w:t>
      </w:r>
      <w:r w:rsidR="00C24642">
        <w:t xml:space="preserve"> между первым и вторым заданием</w:t>
      </w:r>
      <w:r w:rsidR="003A0002">
        <w:t xml:space="preserve"> (</w:t>
      </w:r>
      <w:r w:rsidR="00867501">
        <w:t>5</w:t>
      </w:r>
      <w:r w:rsidR="003A0002">
        <w:t xml:space="preserve"> секунд)</w:t>
      </w:r>
      <w:r>
        <w:t xml:space="preserve">. По ее окончании у участников конкурса есть 4 минуты для окончания выполнения задания. Общее время на выполнение задания – </w:t>
      </w:r>
      <w:r w:rsidR="003A0002">
        <w:rPr>
          <w:b/>
        </w:rPr>
        <w:t>20</w:t>
      </w:r>
      <w:r>
        <w:rPr>
          <w:b/>
        </w:rPr>
        <w:t xml:space="preserve"> минут</w:t>
      </w:r>
      <w:r>
        <w:t>.</w:t>
      </w:r>
    </w:p>
    <w:p w:rsidR="004D5C55" w:rsidRDefault="00905444">
      <w:pPr>
        <w:ind w:firstLine="708"/>
        <w:jc w:val="both"/>
      </w:pPr>
      <w:r>
        <w:t xml:space="preserve">Участники могут ознакомиться с вопросами до прослушивания отрывков. </w:t>
      </w:r>
    </w:p>
    <w:p w:rsidR="004D5C55" w:rsidRDefault="00905444">
      <w:pPr>
        <w:ind w:firstLine="708"/>
        <w:jc w:val="both"/>
      </w:pPr>
      <w:r>
        <w:t xml:space="preserve">Тексты для аудирования предоставляются в виде аудиофайла в формате mp3. Скрипт звучащих отрывков прилагается и находится у члена жюри в аудитории, где проводится аудирование. Скрипт не входит в комплект раздаточных материалов для участников и не может быть выдан участникам во время проведения конкурса. </w:t>
      </w:r>
    </w:p>
    <w:p w:rsidR="004D5C55" w:rsidRDefault="00905444">
      <w:pPr>
        <w:ind w:firstLine="708"/>
        <w:jc w:val="both"/>
      </w:pPr>
      <w:r>
        <w:t>Во времяаудирования участники не могут задавать вопросы членам жюри или выходить из аудитории, так как шум может нарушить процедуру проведения конкурса.</w:t>
      </w:r>
    </w:p>
    <w:p w:rsidR="004D5C55" w:rsidRDefault="00905444">
      <w:pPr>
        <w:ind w:firstLine="708"/>
        <w:jc w:val="both"/>
      </w:pPr>
      <w:r>
        <w:t>Время проведения конкурса ограничено временем звучания пленки и длиной пауз.</w:t>
      </w:r>
    </w:p>
    <w:p w:rsidR="004D5C55" w:rsidRDefault="00905444">
      <w:pPr>
        <w:ind w:firstLine="708"/>
        <w:jc w:val="both"/>
      </w:pPr>
      <w: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4D5C55" w:rsidRDefault="00905444">
      <w:pPr>
        <w:tabs>
          <w:tab w:val="center" w:pos="4677"/>
          <w:tab w:val="right" w:pos="9355"/>
        </w:tabs>
        <w:jc w:val="center"/>
        <w:rPr>
          <w:b/>
        </w:rPr>
      </w:pPr>
      <w:r>
        <w:rPr>
          <w:b/>
        </w:rPr>
        <w:t>Технические средства</w:t>
      </w:r>
    </w:p>
    <w:p w:rsidR="004D5C55" w:rsidRDefault="00905444">
      <w:pPr>
        <w:ind w:firstLine="708"/>
        <w:jc w:val="both"/>
      </w:pPr>
      <w:r>
        <w:lastRenderedPageBreak/>
        <w:t xml:space="preserve">Для проведения аудирования требуются компьютеры в каждой аудитории, колонки или наушники для каждого участника, подключенные к компьютеру. </w:t>
      </w:r>
    </w:p>
    <w:p w:rsidR="004D5C55" w:rsidRDefault="00905444">
      <w:pPr>
        <w:spacing w:before="240"/>
        <w:jc w:val="center"/>
        <w:rPr>
          <w:b/>
        </w:rPr>
      </w:pPr>
      <w:r>
        <w:rPr>
          <w:b/>
        </w:rPr>
        <w:t xml:space="preserve">Процедура проведения конкурса понимания письменного текста </w:t>
      </w:r>
    </w:p>
    <w:p w:rsidR="004D5C55" w:rsidRDefault="00905444">
      <w:pPr>
        <w:spacing w:after="120"/>
        <w:jc w:val="center"/>
        <w:rPr>
          <w:b/>
        </w:rPr>
      </w:pPr>
      <w:r>
        <w:rPr>
          <w:b/>
        </w:rPr>
        <w:t>(чтение – READING)</w:t>
      </w:r>
    </w:p>
    <w:p w:rsidR="004D5C55" w:rsidRDefault="00905444">
      <w:pPr>
        <w:tabs>
          <w:tab w:val="center" w:pos="4677"/>
          <w:tab w:val="right" w:pos="9355"/>
        </w:tabs>
        <w:jc w:val="center"/>
        <w:rPr>
          <w:b/>
        </w:rPr>
      </w:pPr>
      <w:r>
        <w:t>Общие правила</w:t>
      </w:r>
    </w:p>
    <w:p w:rsidR="004D5C55" w:rsidRDefault="00905444">
      <w:pPr>
        <w:ind w:firstLine="708"/>
        <w:jc w:val="both"/>
      </w:pPr>
      <w:r>
        <w:t>Каждому участнику перед началом выполнения заданий по чтению выдается лист ответов (</w:t>
      </w:r>
      <w:r>
        <w:rPr>
          <w:b/>
        </w:rPr>
        <w:t>AnswerSheet</w:t>
      </w:r>
      <w:r>
        <w:t>) и проводится инструктаж на русском языке по заполнению листов ответов и по порядку их сдачи после окончания работы:</w:t>
      </w:r>
    </w:p>
    <w:p w:rsidR="004D5C55" w:rsidRDefault="00905444">
      <w:pPr>
        <w:numPr>
          <w:ilvl w:val="0"/>
          <w:numId w:val="9"/>
        </w:numPr>
        <w:jc w:val="both"/>
      </w:pPr>
      <w:r>
        <w:t xml:space="preserve">Участники заполняют графу </w:t>
      </w:r>
      <w:r>
        <w:rPr>
          <w:b/>
        </w:rPr>
        <w:t xml:space="preserve">Participant's ID </w:t>
      </w:r>
      <w:r w:rsidRPr="008C12D3">
        <w:rPr>
          <w:b/>
        </w:rPr>
        <w:t>number</w:t>
      </w:r>
      <w:r>
        <w:t xml:space="preserve"> на листах ответов.</w:t>
      </w:r>
    </w:p>
    <w:p w:rsidR="004D5C55" w:rsidRDefault="00905444">
      <w:pPr>
        <w:numPr>
          <w:ilvl w:val="0"/>
          <w:numId w:val="9"/>
        </w:numPr>
        <w:jc w:val="both"/>
      </w:pPr>
      <w:r>
        <w:t>Все задания по письму необходимо выполнять на листах ответов.</w:t>
      </w:r>
    </w:p>
    <w:p w:rsidR="004D5C55" w:rsidRDefault="00905444">
      <w:pPr>
        <w:numPr>
          <w:ilvl w:val="0"/>
          <w:numId w:val="9"/>
        </w:numPr>
        <w:jc w:val="both"/>
      </w:pPr>
      <w:r>
        <w:rPr>
          <w:b/>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D5C55" w:rsidRDefault="00905444">
      <w:pPr>
        <w:numPr>
          <w:ilvl w:val="0"/>
          <w:numId w:val="9"/>
        </w:numPr>
        <w:jc w:val="both"/>
      </w:pPr>
      <w:r>
        <w:t>Исправления на листах ответов ошибками не считаются; однако почерк должен быть понятным; спорные случаи (</w:t>
      </w:r>
      <w:r>
        <w:rPr>
          <w:i/>
        </w:rPr>
        <w:t>о</w:t>
      </w:r>
      <w:r>
        <w:t>или</w:t>
      </w:r>
      <w:r>
        <w:rPr>
          <w:i/>
        </w:rPr>
        <w:t>а</w:t>
      </w:r>
      <w:r>
        <w:t xml:space="preserve">) трактуются </w:t>
      </w:r>
      <w:r w:rsidRPr="008C12D3">
        <w:rPr>
          <w:b/>
        </w:rPr>
        <w:t>не</w:t>
      </w:r>
      <w:r>
        <w:t xml:space="preserve"> в пользу участника. </w:t>
      </w:r>
    </w:p>
    <w:p w:rsidR="004D5C55" w:rsidRDefault="00905444">
      <w:pPr>
        <w:numPr>
          <w:ilvl w:val="0"/>
          <w:numId w:val="9"/>
        </w:numPr>
        <w:jc w:val="both"/>
      </w:pPr>
      <w:r>
        <w:t>Задания выполняются черной гелевой ручкой.</w:t>
      </w:r>
    </w:p>
    <w:p w:rsidR="004D5C55" w:rsidRDefault="00905444">
      <w:pPr>
        <w:ind w:firstLine="708"/>
        <w:jc w:val="both"/>
      </w:pPr>
      <w: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4D5C55" w:rsidRDefault="00905444">
      <w:pPr>
        <w:ind w:firstLine="708"/>
        <w:jc w:val="both"/>
      </w:pPr>
      <w:r>
        <w:t>Члены жюри, находящиеся в аудитории, должны зафиксировать время начала и окончания задания на доске (</w:t>
      </w:r>
      <w:r>
        <w:rPr>
          <w:b/>
          <w:i/>
        </w:rPr>
        <w:t>например, 10.10- 10.55.</w:t>
      </w:r>
      <w:r>
        <w:t xml:space="preserve">) </w:t>
      </w:r>
      <w:r>
        <w:rPr>
          <w:b/>
        </w:rPr>
        <w:t>За 15 и за 5</w:t>
      </w:r>
      <w:r>
        <w:t xml:space="preserve"> минут до окончания выполнения заданий по чтению старший член жюри в аудитории должен напомнить об </w:t>
      </w:r>
      <w:r w:rsidRPr="00764F09">
        <w:t xml:space="preserve">оставшемся времени и предупредить о необходимости тщательной проверки работы. Время на выполнение задания, включая перенесение ответов в ответный лист – </w:t>
      </w:r>
      <w:r w:rsidR="00867501" w:rsidRPr="00764F09">
        <w:rPr>
          <w:b/>
        </w:rPr>
        <w:t>20</w:t>
      </w:r>
      <w:r w:rsidRPr="00764F09">
        <w:rPr>
          <w:b/>
        </w:rPr>
        <w:t xml:space="preserve"> минутдля 7-8 классов</w:t>
      </w:r>
      <w:r w:rsidRPr="00764F09">
        <w:t xml:space="preserve"> и </w:t>
      </w:r>
      <w:r w:rsidR="00764F09" w:rsidRPr="00764F09">
        <w:rPr>
          <w:b/>
        </w:rPr>
        <w:t>25</w:t>
      </w:r>
      <w:r w:rsidRPr="00764F09">
        <w:rPr>
          <w:b/>
        </w:rPr>
        <w:t xml:space="preserve"> минут для 9-11 классов</w:t>
      </w:r>
      <w:r w:rsidRPr="00764F09">
        <w:t>. Объяснения члена жюри перед началом конкурса в это время не включаются.</w:t>
      </w:r>
    </w:p>
    <w:p w:rsidR="004D5C55" w:rsidRDefault="00905444">
      <w:pPr>
        <w:ind w:firstLine="708"/>
        <w:jc w:val="both"/>
      </w:pPr>
      <w: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4D5C55" w:rsidRDefault="00905444">
      <w:pPr>
        <w:tabs>
          <w:tab w:val="center" w:pos="4677"/>
          <w:tab w:val="right" w:pos="9355"/>
        </w:tabs>
        <w:jc w:val="center"/>
        <w:rPr>
          <w:b/>
        </w:rPr>
      </w:pPr>
      <w:r>
        <w:rPr>
          <w:b/>
        </w:rPr>
        <w:t>Технические средства</w:t>
      </w:r>
    </w:p>
    <w:p w:rsidR="004D5C55" w:rsidRDefault="00905444">
      <w:pPr>
        <w:ind w:firstLine="708"/>
        <w:jc w:val="both"/>
      </w:pPr>
      <w:r>
        <w:t>Для проведения конкурса по чтению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4D5C55" w:rsidRDefault="00905444">
      <w:pPr>
        <w:spacing w:before="240"/>
        <w:jc w:val="center"/>
        <w:rPr>
          <w:b/>
        </w:rPr>
      </w:pPr>
      <w:r>
        <w:rPr>
          <w:b/>
        </w:rPr>
        <w:t xml:space="preserve">Процедура проведения лексико-грамматического теста </w:t>
      </w:r>
    </w:p>
    <w:p w:rsidR="004D5C55" w:rsidRDefault="00905444">
      <w:pPr>
        <w:spacing w:after="120"/>
        <w:jc w:val="center"/>
        <w:rPr>
          <w:b/>
        </w:rPr>
      </w:pPr>
      <w:r>
        <w:rPr>
          <w:b/>
        </w:rPr>
        <w:t>(USE OF ENGLISH)</w:t>
      </w:r>
    </w:p>
    <w:p w:rsidR="004D5C55" w:rsidRDefault="00905444">
      <w:pPr>
        <w:ind w:firstLine="708"/>
        <w:jc w:val="both"/>
      </w:pPr>
      <w:r>
        <w:t>Каждому участнику перед началом выполнения заданий по чтению выдается лист ответов (</w:t>
      </w:r>
      <w:r>
        <w:rPr>
          <w:b/>
        </w:rPr>
        <w:t>AnswerSheet</w:t>
      </w:r>
      <w:r>
        <w:t>) и проводится инструктаж на русском языке по заполнению листов ответов и по порядку их сдачи после окончания работы:</w:t>
      </w:r>
    </w:p>
    <w:p w:rsidR="004D5C55" w:rsidRDefault="00905444">
      <w:pPr>
        <w:numPr>
          <w:ilvl w:val="0"/>
          <w:numId w:val="9"/>
        </w:numPr>
        <w:jc w:val="both"/>
      </w:pPr>
      <w:r>
        <w:t xml:space="preserve">Участники заполняют графу </w:t>
      </w:r>
      <w:r>
        <w:rPr>
          <w:b/>
        </w:rPr>
        <w:t xml:space="preserve">Participant's ID </w:t>
      </w:r>
      <w:r>
        <w:t>number на листах ответов.</w:t>
      </w:r>
    </w:p>
    <w:p w:rsidR="004D5C55" w:rsidRDefault="00905444">
      <w:pPr>
        <w:numPr>
          <w:ilvl w:val="0"/>
          <w:numId w:val="9"/>
        </w:numPr>
        <w:jc w:val="both"/>
      </w:pPr>
      <w:r>
        <w:t>Все задания по письму необходимо выполнять на листах ответов.</w:t>
      </w:r>
    </w:p>
    <w:p w:rsidR="004D5C55" w:rsidRDefault="00905444">
      <w:pPr>
        <w:numPr>
          <w:ilvl w:val="0"/>
          <w:numId w:val="9"/>
        </w:numPr>
        <w:jc w:val="both"/>
      </w:pPr>
      <w:r>
        <w:rPr>
          <w:b/>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D5C55" w:rsidRDefault="00905444">
      <w:pPr>
        <w:numPr>
          <w:ilvl w:val="0"/>
          <w:numId w:val="9"/>
        </w:numPr>
        <w:jc w:val="both"/>
      </w:pPr>
      <w:r>
        <w:t>Исправления на листах ответов ошибками не считаются; однако почерк должен быть понятным; спорные случаи (</w:t>
      </w:r>
      <w:r>
        <w:rPr>
          <w:i/>
        </w:rPr>
        <w:t>о</w:t>
      </w:r>
      <w:r>
        <w:t>или</w:t>
      </w:r>
      <w:r>
        <w:rPr>
          <w:i/>
        </w:rPr>
        <w:t>а</w:t>
      </w:r>
      <w:r>
        <w:t xml:space="preserve">) трактуются </w:t>
      </w:r>
      <w:r w:rsidRPr="008C12D3">
        <w:rPr>
          <w:b/>
        </w:rPr>
        <w:t>не</w:t>
      </w:r>
      <w:r>
        <w:t xml:space="preserve"> в пользу участника. </w:t>
      </w:r>
    </w:p>
    <w:p w:rsidR="004D5C55" w:rsidRDefault="00905444">
      <w:pPr>
        <w:numPr>
          <w:ilvl w:val="0"/>
          <w:numId w:val="9"/>
        </w:numPr>
        <w:jc w:val="both"/>
      </w:pPr>
      <w:r>
        <w:t>Задания выполняются черной гелевой ручкой.</w:t>
      </w:r>
    </w:p>
    <w:p w:rsidR="004D5C55" w:rsidRDefault="00905444">
      <w:pPr>
        <w:ind w:firstLine="708"/>
        <w:jc w:val="both"/>
      </w:pPr>
      <w:r>
        <w:lastRenderedPageBreak/>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4D5C55" w:rsidRDefault="00905444">
      <w:pPr>
        <w:ind w:firstLine="708"/>
        <w:jc w:val="both"/>
      </w:pPr>
      <w:r>
        <w:t>Члены жюри, находящиеся в аудитории, должны зафиксировать время начала и окончания задания на доске (</w:t>
      </w:r>
      <w:r>
        <w:rPr>
          <w:b/>
          <w:i/>
        </w:rPr>
        <w:t>например, 10.10- 10.55</w:t>
      </w:r>
      <w:r>
        <w:t xml:space="preserve">.) </w:t>
      </w:r>
      <w:r>
        <w:rPr>
          <w:b/>
        </w:rPr>
        <w:t>За 10 и за 5 минут для 7-8 классов и за 15 и 5 минут для 9-11 классов</w:t>
      </w:r>
      <w:r>
        <w:t xml:space="preserve">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 Время на выполнение задания, включая перенесение ответов в ответный лист – </w:t>
      </w:r>
      <w:r>
        <w:rPr>
          <w:b/>
        </w:rPr>
        <w:t xml:space="preserve">15 минут </w:t>
      </w:r>
      <w:r>
        <w:t>(для 7-8 классов),</w:t>
      </w:r>
      <w:r w:rsidR="00764F09">
        <w:rPr>
          <w:b/>
        </w:rPr>
        <w:t>20</w:t>
      </w:r>
      <w:r>
        <w:rPr>
          <w:b/>
        </w:rPr>
        <w:t xml:space="preserve"> минут </w:t>
      </w:r>
      <w:r>
        <w:t>(для 9-11 классов). Объяснения члена жюри перед началом конкурса в это время не включаются.</w:t>
      </w:r>
    </w:p>
    <w:p w:rsidR="004D5C55" w:rsidRDefault="00905444">
      <w:pPr>
        <w:ind w:firstLine="708"/>
        <w:jc w:val="both"/>
      </w:pPr>
      <w: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4D5C55" w:rsidRDefault="00905444">
      <w:pPr>
        <w:tabs>
          <w:tab w:val="center" w:pos="4677"/>
          <w:tab w:val="right" w:pos="9355"/>
        </w:tabs>
        <w:jc w:val="center"/>
      </w:pPr>
      <w:r>
        <w:t>Технические средства</w:t>
      </w:r>
    </w:p>
    <w:p w:rsidR="004D5C55" w:rsidRDefault="00905444">
      <w:pPr>
        <w:ind w:firstLine="708"/>
        <w:jc w:val="both"/>
      </w:pPr>
      <w:r>
        <w:t>Для проведения лексико-грамматического теста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4D5C55" w:rsidRDefault="00905444">
      <w:pPr>
        <w:spacing w:before="240"/>
        <w:jc w:val="center"/>
        <w:rPr>
          <w:b/>
        </w:rPr>
      </w:pPr>
      <w:r>
        <w:rPr>
          <w:b/>
        </w:rPr>
        <w:t xml:space="preserve">Процедура проведения конкурса письменной речи </w:t>
      </w:r>
    </w:p>
    <w:p w:rsidR="004D5C55" w:rsidRDefault="00905444">
      <w:pPr>
        <w:spacing w:after="120"/>
        <w:jc w:val="center"/>
        <w:rPr>
          <w:b/>
        </w:rPr>
      </w:pPr>
      <w:r>
        <w:rPr>
          <w:b/>
        </w:rPr>
        <w:t>(письмо – WRITING)</w:t>
      </w:r>
    </w:p>
    <w:p w:rsidR="004D5C55" w:rsidRDefault="00905444">
      <w:pPr>
        <w:ind w:firstLine="708"/>
        <w:jc w:val="both"/>
      </w:pPr>
      <w:r>
        <w:t>Каждому участнику перед началом выполнения заданий выдается лист ответов (</w:t>
      </w:r>
      <w:r>
        <w:rPr>
          <w:b/>
        </w:rPr>
        <w:t>AnswerSheet</w:t>
      </w:r>
      <w:r>
        <w:t>) и проводится инструктаж на русском языке по заполнению листов ответов и по порядку их сдачи после окончания работы:</w:t>
      </w:r>
    </w:p>
    <w:p w:rsidR="004D5C55" w:rsidRDefault="00905444">
      <w:pPr>
        <w:numPr>
          <w:ilvl w:val="0"/>
          <w:numId w:val="9"/>
        </w:numPr>
        <w:jc w:val="both"/>
      </w:pPr>
      <w:r>
        <w:t xml:space="preserve">Участники заполняют графу </w:t>
      </w:r>
      <w:r>
        <w:rPr>
          <w:b/>
        </w:rPr>
        <w:t xml:space="preserve">Participant's ID </w:t>
      </w:r>
      <w:r>
        <w:t>number на листах ответов.</w:t>
      </w:r>
    </w:p>
    <w:p w:rsidR="004D5C55" w:rsidRDefault="00905444">
      <w:pPr>
        <w:numPr>
          <w:ilvl w:val="0"/>
          <w:numId w:val="9"/>
        </w:numPr>
        <w:jc w:val="both"/>
      </w:pPr>
      <w:r>
        <w:t xml:space="preserve">Все задания по письму необходимо выполнять на листах ответов.  </w:t>
      </w:r>
    </w:p>
    <w:p w:rsidR="004D5C55" w:rsidRDefault="00905444">
      <w:pPr>
        <w:numPr>
          <w:ilvl w:val="0"/>
          <w:numId w:val="9"/>
        </w:numPr>
        <w:jc w:val="both"/>
      </w:pPr>
      <w:r>
        <w:rPr>
          <w:b/>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D5C55" w:rsidRDefault="00905444">
      <w:pPr>
        <w:numPr>
          <w:ilvl w:val="0"/>
          <w:numId w:val="9"/>
        </w:numPr>
        <w:jc w:val="both"/>
      </w:pPr>
      <w:r>
        <w:t>Исправления на листах ответов ошибками не считаются; однако почерк должен быть понятным; спорные случаи (</w:t>
      </w:r>
      <w:r>
        <w:rPr>
          <w:i/>
        </w:rPr>
        <w:t>о</w:t>
      </w:r>
      <w:r>
        <w:t>или</w:t>
      </w:r>
      <w:r>
        <w:rPr>
          <w:i/>
        </w:rPr>
        <w:t>а</w:t>
      </w:r>
      <w:r>
        <w:t xml:space="preserve">) трактуются не в пользу участника. </w:t>
      </w:r>
    </w:p>
    <w:p w:rsidR="004D5C55" w:rsidRDefault="00905444">
      <w:pPr>
        <w:numPr>
          <w:ilvl w:val="0"/>
          <w:numId w:val="9"/>
        </w:numPr>
        <w:jc w:val="both"/>
      </w:pPr>
      <w:r>
        <w:t>Задания выполняются черной гелевой ручкой.</w:t>
      </w:r>
    </w:p>
    <w:p w:rsidR="004D5C55" w:rsidRDefault="00905444">
      <w:pPr>
        <w:ind w:firstLine="708"/>
        <w:jc w:val="both"/>
      </w:pPr>
      <w:r>
        <w:t>Участникам раздаются тексты заданий и бумага для черновиков. В тексте заданий указано время выполнения заданий, количество слов и даны все инструкции по выполнению заданий на английском языке. 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w:t>
      </w:r>
    </w:p>
    <w:p w:rsidR="00867501" w:rsidRDefault="00905444" w:rsidP="00867501">
      <w:pPr>
        <w:ind w:firstLine="708"/>
        <w:jc w:val="both"/>
      </w:pPr>
      <w:r>
        <w:t>Член жюри в аудитории должен зафиксировать время начала и окончания задания на доске (</w:t>
      </w:r>
      <w:r>
        <w:rPr>
          <w:b/>
          <w:i/>
        </w:rPr>
        <w:t>например, 10.10- 10.55</w:t>
      </w:r>
      <w:r>
        <w:t xml:space="preserve">). </w:t>
      </w:r>
      <w:r>
        <w:rPr>
          <w:b/>
        </w:rPr>
        <w:t>За 10 и за 5 минут для 7-8 классов и за 15 и 5 минут для 9-11 классов</w:t>
      </w:r>
      <w:r>
        <w:t xml:space="preserve"> до окончания работы член жюри в аудитории должен напомнить об оставшемся времени и предупредить о необходимости тщательной проверки работы. </w:t>
      </w:r>
      <w:r w:rsidR="00867501">
        <w:t xml:space="preserve">Время на выполнение задания, включая перенесение ответов в ответный лист – </w:t>
      </w:r>
      <w:r w:rsidR="00764F09">
        <w:rPr>
          <w:b/>
        </w:rPr>
        <w:t>3</w:t>
      </w:r>
      <w:r w:rsidR="00867501">
        <w:rPr>
          <w:b/>
        </w:rPr>
        <w:t xml:space="preserve">0 минут </w:t>
      </w:r>
      <w:r w:rsidR="00867501">
        <w:t>(для 7-8 классов),</w:t>
      </w:r>
      <w:r w:rsidR="00867501">
        <w:rPr>
          <w:b/>
        </w:rPr>
        <w:t xml:space="preserve"> 30 минут </w:t>
      </w:r>
      <w:r w:rsidR="00867501">
        <w:t>(для 9-11 классов). Объяснения члена жюри перед началом конкурса в это время не включаются.</w:t>
      </w:r>
    </w:p>
    <w:p w:rsidR="004D5C55" w:rsidRDefault="00905444">
      <w:pPr>
        <w:ind w:firstLine="708"/>
        <w:jc w:val="both"/>
      </w:pPr>
      <w:r>
        <w:t>После окончания времени выполнения заданий по письменной речи, листы ответов собираются.</w:t>
      </w:r>
    </w:p>
    <w:p w:rsidR="004D5C55" w:rsidRDefault="00905444">
      <w:pPr>
        <w:tabs>
          <w:tab w:val="center" w:pos="4677"/>
          <w:tab w:val="right" w:pos="9355"/>
        </w:tabs>
        <w:jc w:val="center"/>
        <w:rPr>
          <w:b/>
        </w:rPr>
      </w:pPr>
      <w:r>
        <w:rPr>
          <w:b/>
        </w:rPr>
        <w:t>Технические средства</w:t>
      </w:r>
    </w:p>
    <w:p w:rsidR="004D5C55" w:rsidRDefault="00905444">
      <w:pPr>
        <w:ind w:firstLine="708"/>
        <w:jc w:val="both"/>
      </w:pPr>
      <w:r>
        <w:t xml:space="preserve">Для проведения конкурса письменной речи не требуется специальных технических средств. Помимо необходимого количества комплектов заданий, листов ответов и </w:t>
      </w:r>
      <w:r>
        <w:lastRenderedPageBreak/>
        <w:t>черновиков, в аудитории должны быть запасные ручки, запасные комплекты заданий, бумага для черновиков и запасные листы ответов.</w:t>
      </w:r>
    </w:p>
    <w:p w:rsidR="004D5C55" w:rsidRDefault="00905444">
      <w:pPr>
        <w:spacing w:before="240"/>
        <w:jc w:val="center"/>
        <w:rPr>
          <w:b/>
        </w:rPr>
      </w:pPr>
      <w:r>
        <w:rPr>
          <w:b/>
        </w:rPr>
        <w:t xml:space="preserve">Процедура проведения конкурса устной речи </w:t>
      </w:r>
    </w:p>
    <w:p w:rsidR="004D5C55" w:rsidRDefault="00905444">
      <w:pPr>
        <w:spacing w:after="120"/>
        <w:jc w:val="center"/>
        <w:rPr>
          <w:b/>
        </w:rPr>
      </w:pPr>
      <w:r>
        <w:rPr>
          <w:b/>
        </w:rPr>
        <w:t>(письмо – SPEAKING)</w:t>
      </w:r>
    </w:p>
    <w:p w:rsidR="004D5C55" w:rsidRDefault="00905444">
      <w:pPr>
        <w:ind w:firstLine="708"/>
        <w:jc w:val="both"/>
      </w:pPr>
      <w:r>
        <w:t>Каждому участнику перед началом выполнения заданий выдается Карточка участника (</w:t>
      </w:r>
      <w:r>
        <w:rPr>
          <w:b/>
        </w:rPr>
        <w:t>StudentSet</w:t>
      </w:r>
      <w:r>
        <w:t>) и проводится инструктаж на русском языке по выполнению задания:</w:t>
      </w:r>
    </w:p>
    <w:p w:rsidR="004D5C55" w:rsidRDefault="00905444">
      <w:pPr>
        <w:ind w:firstLine="708"/>
        <w:jc w:val="both"/>
      </w:pPr>
      <w:r>
        <w:t>Длительность устного тура составляет:</w:t>
      </w:r>
    </w:p>
    <w:p w:rsidR="004D5C55" w:rsidRPr="00A56371" w:rsidRDefault="00905444">
      <w:pPr>
        <w:ind w:firstLine="708"/>
        <w:jc w:val="both"/>
      </w:pPr>
      <w:r w:rsidRPr="00A56371">
        <w:t>7–8 классы – 20 минут на пару участников (включая время на подготовку ответа и ответ участников);</w:t>
      </w:r>
    </w:p>
    <w:p w:rsidR="004D5C55" w:rsidRDefault="00905444">
      <w:pPr>
        <w:ind w:firstLine="708"/>
        <w:jc w:val="both"/>
      </w:pPr>
      <w:r w:rsidRPr="00A56371">
        <w:t>9–11 классы – 20 минут на пару участников (включая время на подготовку ответа и ответ участников).</w:t>
      </w:r>
    </w:p>
    <w:p w:rsidR="004D5C55" w:rsidRDefault="00905444">
      <w:pPr>
        <w:ind w:firstLine="708"/>
        <w:jc w:val="both"/>
      </w:pPr>
      <w:r>
        <w:t>Участники делятся на возрастные группы – 7–8 классы, 9–11 классы.</w:t>
      </w:r>
    </w:p>
    <w:p w:rsidR="004D5C55" w:rsidRDefault="00905444">
      <w:pPr>
        <w:ind w:firstLine="708"/>
        <w:jc w:val="both"/>
      </w:pPr>
      <w:r>
        <w:t>Для проведения устного тура необходимы аудитории, оборудованные звукозаписывающей аппаратурой для записи устных ответов участников.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4D5C55" w:rsidRDefault="00905444">
      <w:pPr>
        <w:ind w:firstLine="708"/>
        <w:jc w:val="both"/>
      </w:pPr>
      <w:r>
        <w:t>Для участников, ожидающих своей очереди, выделяется отдельная аудитория, соответствующая действующим на момент проведения олимпиады санитарно- эпидемиологическим правилам и нормам. Проведению устного тура предшествует краткий инструктаж участников о правилах проведения устного тура. Время ожидания для участников не должно превышать: два часа – для 7–8 классов, три часа – для 9–11 классов. При большом количестве участников рекомендуется деление участников на два потока (до обеда и после обеда).</w:t>
      </w:r>
    </w:p>
    <w:p w:rsidR="004D5C55" w:rsidRDefault="004D5C55">
      <w:pPr>
        <w:ind w:firstLine="708"/>
        <w:jc w:val="both"/>
      </w:pPr>
    </w:p>
    <w:p w:rsidR="004D5C55" w:rsidRDefault="00905444">
      <w:pPr>
        <w:ind w:firstLine="708"/>
        <w:jc w:val="both"/>
      </w:pPr>
      <w:r>
        <w:t>Перед входом в кабинет для ожидания участник должен предъявить паспорт или другое удостоверение личности.</w:t>
      </w:r>
    </w:p>
    <w:p w:rsidR="004D5C55" w:rsidRDefault="00905444">
      <w:pPr>
        <w:ind w:firstLine="708"/>
        <w:jc w:val="both"/>
      </w:pPr>
      <w:r>
        <w:t>Участник может взять с собой в кабинет для ожидания ручку, очки, шоколад, воду.</w:t>
      </w:r>
    </w:p>
    <w:p w:rsidR="004D5C55" w:rsidRDefault="00905444">
      <w:pPr>
        <w:ind w:firstLine="708"/>
        <w:jc w:val="both"/>
      </w:pPr>
      <w:r>
        <w:t>В кабинет для ожидания не разрешается брать бумагу, справочные материалы (словари, справочники, учебники и т.д.), мобильные телефоны, диктофоны и любые другие технические средства.</w:t>
      </w:r>
    </w:p>
    <w:p w:rsidR="004D5C55" w:rsidRDefault="00905444">
      <w:pPr>
        <w:ind w:firstLine="708"/>
        <w:jc w:val="both"/>
      </w:pPr>
      <w:r>
        <w:t>Во время выполнения устного задания участник не может выходить из кабинета, где проводится конкурс.</w:t>
      </w:r>
    </w:p>
    <w:p w:rsidR="004D5C55" w:rsidRDefault="00905444">
      <w:pPr>
        <w:ind w:firstLine="708"/>
        <w:jc w:val="both"/>
      </w:pPr>
      <w:r>
        <w:t>Для проведения конкурса устной речи необходимы большой кабинет/большие кабинеты для ожидания, кабинет/кабинеты для подготовки и кабинеты для работы членов жюри с участниками олимпиады, оснащённые качественными средствами аудиозаписи/ видеозаписи.</w:t>
      </w:r>
    </w:p>
    <w:p w:rsidR="004D5C55" w:rsidRDefault="00905444">
      <w:pPr>
        <w:ind w:firstLine="708"/>
        <w:jc w:val="both"/>
      </w:pPr>
      <w:r>
        <w:t xml:space="preserve">Организаторы, обеспечивающие порядок в кабинете для ожидания, проводят соответствующий инструктаж участников, ожидающих своей очереди в кабинет для подготовки. Они формируют очередь участников и проводят их из кабинета для ожидания в кабинет для подготовки. </w:t>
      </w:r>
      <w:r w:rsidRPr="008C12D3">
        <w:rPr>
          <w:b/>
        </w:rPr>
        <w:t>Подготовка ответа длится 10 минут</w:t>
      </w:r>
      <w:r>
        <w:t>. После окончания времени подготовки участников парами проводят в кабинеты для работы членов жюри с участниками олимпиады. Пары формируются организаторами в кабинете для подготовки методом случайной подборки. Участники не забирают с собой материалы (StudentSet участников). Он</w:t>
      </w:r>
      <w:r w:rsidR="008C12D3">
        <w:t>и могут забрать с собой</w:t>
      </w:r>
      <w:r>
        <w:t xml:space="preserve"> в кабинет для работы членов жюри с участниками олимпиады только свои записи. В каждом кабинете для работы членов жюри с участниками олимпиады находятся два члена жюри.</w:t>
      </w:r>
    </w:p>
    <w:p w:rsidR="004D5C55" w:rsidRDefault="00905444">
      <w:pPr>
        <w:ind w:firstLine="708"/>
        <w:jc w:val="both"/>
      </w:pPr>
      <w:r>
        <w:t>Члены жюри в кабинетах для работы с участниками олимпиады проводят беседу с участниками олимпиады согласно инструкциям, приводимым в карточке члена жюри, заполняют протокол оценки устного тура и осуществляют аудиозапись ответов участников.</w:t>
      </w:r>
    </w:p>
    <w:p w:rsidR="004D5C55" w:rsidRDefault="00905444">
      <w:pPr>
        <w:ind w:firstLine="708"/>
        <w:jc w:val="both"/>
      </w:pPr>
      <w:r>
        <w:t>Все инструкции участникам даются на английском языке.</w:t>
      </w:r>
    </w:p>
    <w:p w:rsidR="004D5C55" w:rsidRDefault="00905444">
      <w:pPr>
        <w:ind w:firstLine="708"/>
        <w:jc w:val="both"/>
      </w:pPr>
      <w:r>
        <w:lastRenderedPageBreak/>
        <w:t>Выступления участников записываются на электронный носитель. Запись включается перед началом ответа пары участников. Перед началом ответа один из членов жюри включает аудиозапись и говорит: «Отвечают участники номер … и номер …». После окончания ответа данной пары участников один из членов жюри говорит: «Это были участники номер … и номер …» и выключает аудиозапись.</w:t>
      </w:r>
    </w:p>
    <w:p w:rsidR="004D5C55" w:rsidRDefault="00905444">
      <w:pPr>
        <w:ind w:firstLine="708"/>
        <w:jc w:val="both"/>
      </w:pPr>
      <w:r>
        <w:t>Если остается трое участников, следует предложить одному из трёх оставшихся участников выполнить две разные роли в образовывающихся таким образом разных парах: А+В и А+С. Ответ этого участника оценивается только один раз в первой паре. Также возможно предложить одному остающемуся участнику вести диалог с членом жюри. Решение принимает председатель жюри.</w:t>
      </w:r>
    </w:p>
    <w:p w:rsidR="004D5C55" w:rsidRDefault="00905444">
      <w:pPr>
        <w:ind w:firstLine="708"/>
        <w:jc w:val="both"/>
      </w:pPr>
      <w:r>
        <w:t>Ответившая пара участников должна покинуть место проведения конкурса. Организаторам следует обратить особое внимание на то, чтобы ответившие участники не контактировали с участниками, ожидающими своей очереди.</w:t>
      </w:r>
    </w:p>
    <w:p w:rsidR="004D5C55" w:rsidRDefault="00905444">
      <w:pPr>
        <w:ind w:firstLine="708"/>
        <w:jc w:val="both"/>
      </w:pPr>
      <w:r>
        <w:t>Ответы участников оцениваются по Критериям оценивания. К Критериям оценивания прилагается Дополнительная схема оценивания. Баллы участников заносятся в Протокол. Процедура оценивания подробно описана в Методических рекомендациях к данному конкурсу.</w:t>
      </w:r>
    </w:p>
    <w:p w:rsidR="004D5C55" w:rsidRDefault="00905444">
      <w:pPr>
        <w:ind w:firstLine="708"/>
        <w:jc w:val="center"/>
        <w:rPr>
          <w:b/>
        </w:rPr>
      </w:pPr>
      <w:r>
        <w:rPr>
          <w:b/>
        </w:rPr>
        <w:t>Технические средства</w:t>
      </w:r>
    </w:p>
    <w:p w:rsidR="004D5C55" w:rsidRDefault="004D5C55">
      <w:pPr>
        <w:ind w:firstLine="708"/>
        <w:jc w:val="both"/>
      </w:pPr>
    </w:p>
    <w:p w:rsidR="004D5C55" w:rsidRDefault="00905444">
      <w:pPr>
        <w:ind w:firstLine="708"/>
        <w:jc w:val="both"/>
      </w:pPr>
      <w:r>
        <w:t>Для проведения конкурса устной речи требуются качественные средства аудиозаписи в каждом кабинете для работы членов жюри с участниками олимпиады для записи ответов участников.</w:t>
      </w:r>
    </w:p>
    <w:p w:rsidR="004D5C55" w:rsidRDefault="004D5C55">
      <w:pPr>
        <w:ind w:firstLine="708"/>
        <w:jc w:val="both"/>
      </w:pPr>
    </w:p>
    <w:p w:rsidR="004D5C55" w:rsidRDefault="00905444">
      <w:pPr>
        <w:spacing w:before="120"/>
        <w:ind w:firstLine="567"/>
        <w:jc w:val="both"/>
      </w:pPr>
      <w:r>
        <w:rPr>
          <w:u w:val="single"/>
        </w:rPr>
        <w:t>Участникам Олимпиады запрещено</w:t>
      </w:r>
      <w:r>
        <w:t>:</w:t>
      </w:r>
    </w:p>
    <w:p w:rsidR="004D5C55" w:rsidRDefault="00905444">
      <w:pPr>
        <w:numPr>
          <w:ilvl w:val="0"/>
          <w:numId w:val="10"/>
        </w:numPr>
        <w:tabs>
          <w:tab w:val="left" w:pos="426"/>
        </w:tabs>
        <w:jc w:val="both"/>
      </w:pPr>
      <w:r>
        <w:t>использовать для записи авторучки с синими, красными или зелеными чернилами;</w:t>
      </w:r>
    </w:p>
    <w:p w:rsidR="004D5C55" w:rsidRDefault="00905444">
      <w:pPr>
        <w:numPr>
          <w:ilvl w:val="0"/>
          <w:numId w:val="10"/>
        </w:numPr>
        <w:pBdr>
          <w:top w:val="nil"/>
          <w:left w:val="nil"/>
          <w:bottom w:val="nil"/>
          <w:right w:val="nil"/>
          <w:between w:val="nil"/>
        </w:pBdr>
        <w:tabs>
          <w:tab w:val="left" w:pos="426"/>
        </w:tabs>
        <w:jc w:val="both"/>
        <w:rPr>
          <w:rFonts w:cs="Times New Roman"/>
          <w:color w:val="000000"/>
          <w:szCs w:val="24"/>
        </w:rPr>
      </w:pPr>
      <w:r>
        <w:rPr>
          <w:rFonts w:cs="Times New Roman"/>
          <w:color w:val="000000"/>
          <w:szCs w:val="24"/>
        </w:rPr>
        <w:t>осуществлять любые записи, указывающие на авторство работы (по решению оргкомитета результат участника, допустившего нарушение и указавшего авторство работы, аннулируется);</w:t>
      </w:r>
    </w:p>
    <w:p w:rsidR="004D5C55" w:rsidRDefault="00905444">
      <w:pPr>
        <w:numPr>
          <w:ilvl w:val="0"/>
          <w:numId w:val="10"/>
        </w:numPr>
        <w:tabs>
          <w:tab w:val="left" w:pos="426"/>
        </w:tabs>
        <w:jc w:val="both"/>
      </w:pPr>
      <w:r>
        <w:t>общаться друг с другом, свободно перемещаться по аудитории;</w:t>
      </w:r>
    </w:p>
    <w:p w:rsidR="004D5C55" w:rsidRDefault="00905444">
      <w:pPr>
        <w:numPr>
          <w:ilvl w:val="0"/>
          <w:numId w:val="10"/>
        </w:numPr>
        <w:tabs>
          <w:tab w:val="left" w:pos="426"/>
        </w:tabs>
        <w:jc w:val="both"/>
      </w:pPr>
      <w:r>
        <w:t>задавать вопросы другим участникам и отвечать на вопросы участников Олимпиады, обращаться с вопросами к кому-либо, кроме дежурных и членов жюри;</w:t>
      </w:r>
    </w:p>
    <w:p w:rsidR="004D5C55" w:rsidRDefault="00905444">
      <w:pPr>
        <w:numPr>
          <w:ilvl w:val="0"/>
          <w:numId w:val="10"/>
        </w:numPr>
        <w:tabs>
          <w:tab w:val="left" w:pos="426"/>
        </w:tabs>
        <w:jc w:val="both"/>
      </w:pPr>
      <w:r>
        <w:t>передавать друг другу канцелярские принадлежности;</w:t>
      </w:r>
    </w:p>
    <w:p w:rsidR="004D5C55" w:rsidRDefault="00905444">
      <w:pPr>
        <w:numPr>
          <w:ilvl w:val="0"/>
          <w:numId w:val="10"/>
        </w:numPr>
        <w:tabs>
          <w:tab w:val="left" w:pos="426"/>
        </w:tabs>
        <w:jc w:val="both"/>
      </w:pPr>
      <w:r>
        <w:t>во время конкурсов участникам запрещается пользоваться справочной литературой</w:t>
      </w:r>
    </w:p>
    <w:p w:rsidR="004D5C55" w:rsidRDefault="00905444">
      <w:pPr>
        <w:tabs>
          <w:tab w:val="left" w:pos="426"/>
        </w:tabs>
        <w:ind w:left="720"/>
        <w:jc w:val="both"/>
      </w:pPr>
      <w:r>
        <w:t xml:space="preserve"> (словари, справочники, учебники и т.д.), собственной бумагой, мобильным телефоном, диктофоном, плейером, планшетом, и любыми другими техническими средствами.</w:t>
      </w:r>
    </w:p>
    <w:p w:rsidR="004D5C55" w:rsidRDefault="00905444">
      <w:pPr>
        <w:spacing w:before="120"/>
        <w:ind w:firstLine="567"/>
        <w:jc w:val="both"/>
        <w:rPr>
          <w:u w:val="single"/>
        </w:rPr>
      </w:pPr>
      <w:r>
        <w:rPr>
          <w:u w:val="single"/>
        </w:rPr>
        <w:t>Участники Олимпиады имеют право:</w:t>
      </w:r>
    </w:p>
    <w:p w:rsidR="004D5C55" w:rsidRDefault="00905444">
      <w:pPr>
        <w:numPr>
          <w:ilvl w:val="0"/>
          <w:numId w:val="11"/>
        </w:numPr>
        <w:tabs>
          <w:tab w:val="left" w:pos="426"/>
        </w:tabs>
        <w:jc w:val="both"/>
      </w:pPr>
      <w:r>
        <w:t>задавать вопросы в случае необходимости уточнить условия заданий (ответы на вопросы индивидуально, либо в форме устного объявления во всех аудиториях, где проходят олимпиадные состязания, осуществляют члены жюри Олимпиады);</w:t>
      </w:r>
    </w:p>
    <w:p w:rsidR="004D5C55" w:rsidRDefault="00905444">
      <w:pPr>
        <w:numPr>
          <w:ilvl w:val="0"/>
          <w:numId w:val="11"/>
        </w:numPr>
        <w:tabs>
          <w:tab w:val="left" w:pos="426"/>
        </w:tabs>
        <w:jc w:val="both"/>
      </w:pPr>
      <w:r>
        <w:t>до начала выполнения задания задать уточняющие вопросы дежурному;</w:t>
      </w:r>
    </w:p>
    <w:p w:rsidR="004D5C55" w:rsidRDefault="00905444">
      <w:pPr>
        <w:numPr>
          <w:ilvl w:val="0"/>
          <w:numId w:val="11"/>
        </w:numPr>
        <w:tabs>
          <w:tab w:val="left" w:pos="426"/>
        </w:tabs>
        <w:jc w:val="both"/>
      </w:pPr>
      <w:r>
        <w:t>при необходимости выйти из аудитории в сопровождении дежурного;</w:t>
      </w:r>
    </w:p>
    <w:p w:rsidR="004D5C55" w:rsidRDefault="00905444">
      <w:pPr>
        <w:numPr>
          <w:ilvl w:val="0"/>
          <w:numId w:val="11"/>
        </w:numPr>
        <w:tabs>
          <w:tab w:val="left" w:pos="426"/>
        </w:tabs>
        <w:jc w:val="both"/>
      </w:pPr>
      <w:r>
        <w:t xml:space="preserve">получать информацию о времени, оставшемся до окончания выполнения работы (за 15 минут и за 5 минут до конца); </w:t>
      </w:r>
    </w:p>
    <w:p w:rsidR="004D5C55" w:rsidRDefault="00905444">
      <w:pPr>
        <w:numPr>
          <w:ilvl w:val="0"/>
          <w:numId w:val="11"/>
        </w:numPr>
        <w:tabs>
          <w:tab w:val="left" w:pos="426"/>
        </w:tabs>
        <w:jc w:val="both"/>
      </w:pPr>
      <w:r>
        <w:t>при досрочном выполнении задания сдать листы с ответами дежурному и покинуть аудиторию.</w:t>
      </w:r>
    </w:p>
    <w:p w:rsidR="004D5C55" w:rsidRDefault="00905444">
      <w:pPr>
        <w:spacing w:before="120"/>
        <w:ind w:firstLine="567"/>
        <w:jc w:val="both"/>
      </w:pPr>
      <w:r>
        <w:rPr>
          <w:u w:val="single"/>
        </w:rPr>
        <w:t>Участники Олимпиады обязаны:</w:t>
      </w:r>
      <w:r>
        <w:t xml:space="preserve"> по истечении времени, отведенного на выполнение задания, сдать листы с ответами дежурному и выйти из аудитории.</w:t>
      </w:r>
    </w:p>
    <w:p w:rsidR="004D5C55" w:rsidRDefault="00905444">
      <w:pPr>
        <w:ind w:firstLine="567"/>
        <w:jc w:val="both"/>
        <w:rPr>
          <w:u w:val="single"/>
        </w:rPr>
      </w:pPr>
      <w:r>
        <w:t xml:space="preserve">В случае нарушения участником Олимпиады требований к организации и проведению муниципального этапа Олимпиады по английскому языку, представитель организатора Олимпиады вправе удалить данного участника Олимпиады из аудитории, составив акт об </w:t>
      </w:r>
      <w:r>
        <w:lastRenderedPageBreak/>
        <w:t>удалении участника олимпиады. Участники Олимпиады, которые были удалены, лишаются права дальнейшего участия в Олимпиаде по английскому языку в текущем году.</w:t>
      </w:r>
    </w:p>
    <w:p w:rsidR="004D5C55" w:rsidRDefault="004D5C55">
      <w:pPr>
        <w:pBdr>
          <w:top w:val="nil"/>
          <w:left w:val="nil"/>
          <w:bottom w:val="nil"/>
          <w:right w:val="nil"/>
          <w:between w:val="nil"/>
        </w:pBdr>
        <w:jc w:val="center"/>
        <w:rPr>
          <w:rFonts w:cs="Times New Roman"/>
          <w:b/>
          <w:color w:val="000000"/>
          <w:szCs w:val="24"/>
        </w:rPr>
      </w:pPr>
    </w:p>
    <w:p w:rsidR="004D5C55" w:rsidRDefault="00905444">
      <w:pPr>
        <w:pBdr>
          <w:top w:val="nil"/>
          <w:left w:val="nil"/>
          <w:bottom w:val="nil"/>
          <w:right w:val="nil"/>
          <w:between w:val="nil"/>
        </w:pBdr>
        <w:jc w:val="center"/>
        <w:rPr>
          <w:rFonts w:cs="Times New Roman"/>
          <w:b/>
          <w:color w:val="000000"/>
          <w:szCs w:val="24"/>
        </w:rPr>
      </w:pPr>
      <w:r>
        <w:rPr>
          <w:rFonts w:cs="Times New Roman"/>
          <w:b/>
          <w:color w:val="000000"/>
          <w:szCs w:val="24"/>
        </w:rPr>
        <w:t>3. Материально-техническое обеспечение проведения муниципального этапа всероссийской олимпиады школьников по английскому языку</w:t>
      </w:r>
    </w:p>
    <w:p w:rsidR="004D5C55" w:rsidRDefault="00905444">
      <w:pPr>
        <w:ind w:firstLine="709"/>
        <w:jc w:val="both"/>
      </w:pPr>
      <w:r>
        <w:t>Для проведения тура Олимпиады следует подготовить аудитории с посадочными местами из расчета 1 стол на одного участника. Участники должны сидеть в аудитории по одному за столом и находиться на таком расстоянии друг от друга, чтобы не видеть работу соседа</w:t>
      </w:r>
    </w:p>
    <w:p w:rsidR="004D5C55" w:rsidRDefault="00905444">
      <w:pPr>
        <w:ind w:firstLine="709"/>
        <w:jc w:val="both"/>
      </w:pPr>
      <w:r>
        <w:t>Во всех рабочих аудиториях должны быть часы, поскольку выполнение тестов требует контроля времени</w:t>
      </w:r>
    </w:p>
    <w:p w:rsidR="004D5C55" w:rsidRDefault="00905444">
      <w:pPr>
        <w:ind w:firstLine="709"/>
        <w:jc w:val="both"/>
      </w:pPr>
      <w: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4D5C55" w:rsidRDefault="00905444">
      <w:pPr>
        <w:ind w:firstLine="709"/>
        <w:jc w:val="both"/>
      </w:pPr>
      <w:r>
        <w:t>Во время выполнения заданий Олимпиады участникам запрещается пользоваться справочной литературой (словари, справочники, учебники и т.д.), собственной бумагой, мобильным телефоном, диктофоном, плейером, планшетом и любыми другими техническими средствами</w:t>
      </w:r>
    </w:p>
    <w:p w:rsidR="004D5C55" w:rsidRDefault="00905444">
      <w:pPr>
        <w:ind w:firstLine="709"/>
        <w:jc w:val="both"/>
      </w:pPr>
      <w:r>
        <w:t xml:space="preserve">Помимо необходимого количества комплектов заданий и листов ответов, в аудитории должны быть запасные черные гелевые ручки, запасные комплекты заданий и запасные листы ответов. </w:t>
      </w:r>
    </w:p>
    <w:p w:rsidR="004D5C55" w:rsidRDefault="00905444">
      <w:pPr>
        <w:numPr>
          <w:ilvl w:val="0"/>
          <w:numId w:val="15"/>
        </w:numPr>
        <w:tabs>
          <w:tab w:val="left" w:pos="142"/>
        </w:tabs>
        <w:jc w:val="both"/>
      </w:pPr>
      <w:r>
        <w:t>Для прослушивания записи в аудитории проведения письменного тура должен быть ноутбук с колонками или другое оборудование для проигрывания записи с диска в формате МР3. Следует заранее проверить работоспособность оборудования и качество слышимости с каждого места в аудитории. В аудитории должна быть обеспечена хорошая акустика.</w:t>
      </w:r>
    </w:p>
    <w:p w:rsidR="004D5C55" w:rsidRDefault="00905444">
      <w:pPr>
        <w:numPr>
          <w:ilvl w:val="0"/>
          <w:numId w:val="15"/>
        </w:numPr>
        <w:tabs>
          <w:tab w:val="left" w:pos="142"/>
        </w:tabs>
        <w:jc w:val="both"/>
      </w:pPr>
      <w:r>
        <w:t>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4D5C55" w:rsidRDefault="004D5C55">
      <w:pPr>
        <w:tabs>
          <w:tab w:val="left" w:pos="142"/>
        </w:tabs>
        <w:ind w:left="720"/>
        <w:jc w:val="both"/>
      </w:pPr>
    </w:p>
    <w:p w:rsidR="004D5C55" w:rsidRDefault="00905444">
      <w:pPr>
        <w:pBdr>
          <w:top w:val="nil"/>
          <w:left w:val="nil"/>
          <w:bottom w:val="nil"/>
          <w:right w:val="nil"/>
          <w:between w:val="nil"/>
        </w:pBdr>
        <w:spacing w:after="120"/>
        <w:jc w:val="center"/>
        <w:rPr>
          <w:rFonts w:cs="Times New Roman"/>
          <w:b/>
          <w:color w:val="000000"/>
          <w:szCs w:val="24"/>
        </w:rPr>
      </w:pPr>
      <w:r>
        <w:rPr>
          <w:rFonts w:cs="Times New Roman"/>
          <w:b/>
          <w:color w:val="000000"/>
          <w:szCs w:val="24"/>
        </w:rPr>
        <w:t>4. Общая характеристика структуры заданий муниципального этапа всероссийской олимпиады школьников по предмету</w:t>
      </w:r>
    </w:p>
    <w:p w:rsidR="004D5C55" w:rsidRDefault="00905444">
      <w:pPr>
        <w:ind w:firstLine="709"/>
        <w:jc w:val="both"/>
      </w:pPr>
      <w:r>
        <w:t>4.1. На муниципальном этапе Олимпиады по английскому языку 20</w:t>
      </w:r>
      <w:r w:rsidR="008C12D3">
        <w:t>2</w:t>
      </w:r>
      <w:r w:rsidR="00432BDA">
        <w:t>3</w:t>
      </w:r>
      <w:r>
        <w:t>-202</w:t>
      </w:r>
      <w:r w:rsidR="00432BDA">
        <w:t>4</w:t>
      </w:r>
      <w:r>
        <w:t xml:space="preserve"> учебного года участникам 7-11 классов предлагается два пакета заданий: для 7-8 классов и для 9-11 классов. </w:t>
      </w:r>
    </w:p>
    <w:p w:rsidR="004D5C55" w:rsidRDefault="00905444">
      <w:pPr>
        <w:ind w:firstLine="709"/>
        <w:jc w:val="both"/>
      </w:pPr>
      <w:r>
        <w:t xml:space="preserve">4.2. Муниципальный этап Олимпиады проводится по 5 конкурсам: </w:t>
      </w:r>
    </w:p>
    <w:p w:rsidR="004D5C55" w:rsidRDefault="00905444">
      <w:pPr>
        <w:pBdr>
          <w:top w:val="nil"/>
          <w:left w:val="nil"/>
          <w:bottom w:val="nil"/>
          <w:right w:val="nil"/>
          <w:between w:val="nil"/>
        </w:pBdr>
        <w:tabs>
          <w:tab w:val="center" w:pos="4677"/>
          <w:tab w:val="right" w:pos="9355"/>
          <w:tab w:val="center" w:pos="0"/>
        </w:tabs>
        <w:spacing w:before="240" w:after="120"/>
        <w:jc w:val="center"/>
        <w:rPr>
          <w:rFonts w:cs="Times New Roman"/>
          <w:b/>
          <w:color w:val="000000"/>
          <w:szCs w:val="24"/>
        </w:rPr>
      </w:pPr>
      <w:r>
        <w:rPr>
          <w:rFonts w:cs="Times New Roman"/>
          <w:b/>
          <w:color w:val="000000"/>
          <w:szCs w:val="24"/>
        </w:rPr>
        <w:t>Понимание устного текста (Listening)</w:t>
      </w:r>
    </w:p>
    <w:p w:rsidR="004D5C55" w:rsidRDefault="00905444" w:rsidP="005C32A9">
      <w:pPr>
        <w:ind w:firstLine="709"/>
        <w:jc w:val="both"/>
      </w:pPr>
      <w:r>
        <w:t>Задания по аудированию для 7-8 классов состоят из двух частей (</w:t>
      </w:r>
      <w:r>
        <w:rPr>
          <w:b/>
        </w:rPr>
        <w:t>всего 1</w:t>
      </w:r>
      <w:r w:rsidR="008C12D3">
        <w:rPr>
          <w:b/>
        </w:rPr>
        <w:t>0</w:t>
      </w:r>
      <w:r>
        <w:rPr>
          <w:b/>
        </w:rPr>
        <w:t xml:space="preserve"> вопросов</w:t>
      </w:r>
      <w:r>
        <w:t xml:space="preserve">). </w:t>
      </w:r>
      <w:r>
        <w:rPr>
          <w:b/>
          <w:highlight w:val="white"/>
        </w:rPr>
        <w:t>На выполнение всех заданий отводится 15 минут</w:t>
      </w:r>
      <w:r>
        <w:t>, в которые входит и внесение ответов в ответные листы.</w:t>
      </w:r>
    </w:p>
    <w:p w:rsidR="004D5C55" w:rsidRDefault="00905444" w:rsidP="005C32A9">
      <w:pPr>
        <w:ind w:firstLine="709"/>
        <w:jc w:val="both"/>
      </w:pPr>
      <w:r>
        <w:rPr>
          <w:b/>
        </w:rPr>
        <w:t>Первое задание</w:t>
      </w:r>
      <w:r>
        <w:t xml:space="preserve"> – Участники к</w:t>
      </w:r>
      <w:r w:rsidR="00432BDA">
        <w:t>онкурса прослушают информацию об отношении говорящих к музыкальным фестивалям</w:t>
      </w:r>
      <w:r w:rsidR="008C12D3">
        <w:t>. Конкурсантам необходимо отметить, какие из предложенных утверждений являются верными, а какие - нет</w:t>
      </w:r>
      <w:r>
        <w:t xml:space="preserve"> (1-</w:t>
      </w:r>
      <w:r w:rsidR="008C12D3">
        <w:t>5</w:t>
      </w:r>
      <w:r>
        <w:t xml:space="preserve">). </w:t>
      </w:r>
    </w:p>
    <w:p w:rsidR="004D5C55" w:rsidRDefault="00905444" w:rsidP="005C32A9">
      <w:pPr>
        <w:ind w:firstLine="709"/>
        <w:jc w:val="both"/>
      </w:pPr>
      <w:r>
        <w:rPr>
          <w:b/>
        </w:rPr>
        <w:t>Второе задание</w:t>
      </w:r>
      <w:r>
        <w:t xml:space="preserve"> – </w:t>
      </w:r>
      <w:r w:rsidR="00432BDA">
        <w:t>Интервью с профессором лингвистики о капсуле времени</w:t>
      </w:r>
      <w:r>
        <w:t>. Конкурсантам необходимо отметить, какие из предложенных утверждений являются верными, а какие - нет (</w:t>
      </w:r>
      <w:r w:rsidR="00C24642">
        <w:t>6-1</w:t>
      </w:r>
      <w:r w:rsidR="00432BDA">
        <w:t>5</w:t>
      </w:r>
      <w:r>
        <w:t>).</w:t>
      </w:r>
    </w:p>
    <w:p w:rsidR="004D5C55" w:rsidRDefault="00905444" w:rsidP="005C32A9">
      <w:pPr>
        <w:ind w:firstLine="709"/>
        <w:jc w:val="both"/>
      </w:pPr>
      <w:r>
        <w:t>Задания по аудированию для 9-11 классов состоят из двух частей (часть 1 и часть 2) (</w:t>
      </w:r>
      <w:r w:rsidR="00C24642">
        <w:rPr>
          <w:b/>
        </w:rPr>
        <w:t>всего 15</w:t>
      </w:r>
      <w:r>
        <w:rPr>
          <w:b/>
        </w:rPr>
        <w:t xml:space="preserve"> вопросов</w:t>
      </w:r>
      <w:r>
        <w:t xml:space="preserve">). </w:t>
      </w:r>
      <w:r>
        <w:rPr>
          <w:b/>
        </w:rPr>
        <w:t xml:space="preserve">На выполнение всех заданий отводится </w:t>
      </w:r>
      <w:r w:rsidR="003A0002">
        <w:rPr>
          <w:b/>
        </w:rPr>
        <w:t>20</w:t>
      </w:r>
      <w:r>
        <w:rPr>
          <w:b/>
        </w:rPr>
        <w:t xml:space="preserve"> минут</w:t>
      </w:r>
      <w:r>
        <w:t>, в которые входит и внесение ответов в ответные листы. Все задания записаны одним файлом со всеми необходимыми паузами</w:t>
      </w:r>
      <w:r w:rsidR="003A0002">
        <w:t>, кроме паузы между первым и вторым заданием.</w:t>
      </w:r>
    </w:p>
    <w:p w:rsidR="004D5C55" w:rsidRDefault="00905444" w:rsidP="005C32A9">
      <w:pPr>
        <w:ind w:firstLine="709"/>
        <w:jc w:val="both"/>
      </w:pPr>
      <w:r>
        <w:rPr>
          <w:b/>
        </w:rPr>
        <w:lastRenderedPageBreak/>
        <w:t>Первое задание</w:t>
      </w:r>
      <w:r>
        <w:t xml:space="preserve"> – </w:t>
      </w:r>
      <w:r w:rsidRPr="007A1C57">
        <w:t xml:space="preserve">Участники конкурса прослушают </w:t>
      </w:r>
      <w:r w:rsidR="007A1C57" w:rsidRPr="007A1C57">
        <w:t>интервью о рекламе</w:t>
      </w:r>
      <w:r w:rsidRPr="007A1C57">
        <w:t xml:space="preserve">. Конкурсантам необходимо </w:t>
      </w:r>
      <w:r w:rsidR="007A1C57" w:rsidRPr="007A1C57">
        <w:t>выполнить задание на альтернативный выбор</w:t>
      </w:r>
      <w:r w:rsidRPr="007A1C57">
        <w:t>.</w:t>
      </w:r>
    </w:p>
    <w:p w:rsidR="004D5C55" w:rsidRDefault="00905444" w:rsidP="005C32A9">
      <w:pPr>
        <w:ind w:firstLine="709"/>
        <w:jc w:val="both"/>
      </w:pPr>
      <w:r>
        <w:rPr>
          <w:b/>
        </w:rPr>
        <w:t>Второе задание</w:t>
      </w:r>
      <w:r>
        <w:t xml:space="preserve"> – </w:t>
      </w:r>
      <w:r w:rsidRPr="007A1C57">
        <w:t xml:space="preserve">Конкурсантам предстоит прослушать </w:t>
      </w:r>
      <w:r w:rsidR="007A1C57" w:rsidRPr="007A1C57">
        <w:t>пять новостных объявлений и выбрать верный ответ</w:t>
      </w:r>
      <w:r w:rsidRPr="007A1C57">
        <w:t xml:space="preserve"> (</w:t>
      </w:r>
      <w:r w:rsidR="003A0002" w:rsidRPr="007A1C57">
        <w:t>6-10</w:t>
      </w:r>
      <w:r w:rsidRPr="007A1C57">
        <w:t>).</w:t>
      </w:r>
    </w:p>
    <w:p w:rsidR="004D5C55" w:rsidRDefault="00905444" w:rsidP="005C32A9">
      <w:pPr>
        <w:ind w:firstLine="709"/>
        <w:jc w:val="both"/>
      </w:pPr>
      <w:r>
        <w:t>При подготовке материалов для конкурса понимания устного текста методическая комиссия исходила из следующих положений:</w:t>
      </w:r>
    </w:p>
    <w:p w:rsidR="004D5C55" w:rsidRDefault="00905444" w:rsidP="005C32A9">
      <w:pPr>
        <w:ind w:firstLine="709"/>
        <w:jc w:val="both"/>
      </w:pPr>
      <w:r>
        <w:t xml:space="preserve">1. По тематике тексты заданий предлагают обсуждение тем общего социокультурного характера, представляющих интерес с точки зрения каждодневного общения в стране изучаемого языка, путешествий, работы и др. </w:t>
      </w:r>
    </w:p>
    <w:p w:rsidR="004D5C55" w:rsidRDefault="00905444" w:rsidP="005C32A9">
      <w:pPr>
        <w:ind w:firstLine="709"/>
        <w:jc w:val="both"/>
      </w:pPr>
      <w:r>
        <w:t>2. Речь говорящих четкая, находится в пределах литературной нормы; темп речи естественный.</w:t>
      </w:r>
    </w:p>
    <w:p w:rsidR="004D5C55" w:rsidRDefault="00905444" w:rsidP="005C32A9">
      <w:pPr>
        <w:ind w:firstLine="709"/>
        <w:jc w:val="both"/>
      </w:pPr>
      <w:r>
        <w:t>3. В текстах может содержаться до 2-3 % незнакомых слов, незнание которых не должно препятствовать пониманию текста и выполнению заданий по тексту.</w:t>
      </w:r>
    </w:p>
    <w:p w:rsidR="004D5C55" w:rsidRPr="000344F8" w:rsidRDefault="00905444" w:rsidP="005C32A9">
      <w:pPr>
        <w:pBdr>
          <w:top w:val="nil"/>
          <w:left w:val="nil"/>
          <w:bottom w:val="nil"/>
          <w:right w:val="nil"/>
          <w:between w:val="nil"/>
        </w:pBdr>
        <w:tabs>
          <w:tab w:val="center" w:pos="4677"/>
          <w:tab w:val="right" w:pos="9355"/>
        </w:tabs>
        <w:ind w:firstLine="709"/>
        <w:jc w:val="both"/>
        <w:rPr>
          <w:rFonts w:cs="Times New Roman"/>
          <w:b/>
          <w:color w:val="000000"/>
          <w:szCs w:val="24"/>
        </w:rPr>
      </w:pPr>
      <w:r w:rsidRPr="000344F8">
        <w:rPr>
          <w:rFonts w:cs="Times New Roman"/>
          <w:b/>
          <w:color w:val="000000"/>
          <w:szCs w:val="24"/>
        </w:rPr>
        <w:t>Понимание письменного текста (Reading)</w:t>
      </w:r>
    </w:p>
    <w:p w:rsidR="004D5C55" w:rsidRPr="000344F8" w:rsidRDefault="00905444" w:rsidP="005C32A9">
      <w:pPr>
        <w:ind w:firstLine="709"/>
        <w:jc w:val="both"/>
      </w:pPr>
      <w:r w:rsidRPr="000344F8">
        <w:rPr>
          <w:b/>
        </w:rPr>
        <w:t>Задания по чтению для 7-8 классов</w:t>
      </w:r>
      <w:r w:rsidRPr="000344F8">
        <w:t xml:space="preserve"> состоят из двух частей (</w:t>
      </w:r>
      <w:r w:rsidRPr="000344F8">
        <w:rPr>
          <w:b/>
        </w:rPr>
        <w:t xml:space="preserve">всего </w:t>
      </w:r>
      <w:r w:rsidR="00764F09" w:rsidRPr="000344F8">
        <w:rPr>
          <w:b/>
        </w:rPr>
        <w:t>10</w:t>
      </w:r>
      <w:r w:rsidRPr="000344F8">
        <w:rPr>
          <w:b/>
        </w:rPr>
        <w:t xml:space="preserve"> вопросов</w:t>
      </w:r>
      <w:r w:rsidRPr="000344F8">
        <w:t xml:space="preserve">). </w:t>
      </w:r>
      <w:r w:rsidRPr="000344F8">
        <w:rPr>
          <w:b/>
        </w:rPr>
        <w:t xml:space="preserve">На выполнение всех заданий отводится </w:t>
      </w:r>
      <w:r w:rsidR="00764F09" w:rsidRPr="000344F8">
        <w:rPr>
          <w:b/>
        </w:rPr>
        <w:t>20</w:t>
      </w:r>
      <w:r w:rsidRPr="000344F8">
        <w:rPr>
          <w:b/>
        </w:rPr>
        <w:t xml:space="preserve"> минут</w:t>
      </w:r>
      <w:r w:rsidRPr="000344F8">
        <w:t>, в которые входит и внесение ответов в ответные листы.</w:t>
      </w:r>
    </w:p>
    <w:p w:rsidR="004D5C55" w:rsidRPr="000344F8" w:rsidRDefault="00905444" w:rsidP="005C32A9">
      <w:pPr>
        <w:ind w:firstLine="709"/>
        <w:jc w:val="both"/>
      </w:pPr>
      <w:r w:rsidRPr="000344F8">
        <w:rPr>
          <w:b/>
        </w:rPr>
        <w:t>Первое задание</w:t>
      </w:r>
      <w:r w:rsidR="00432BDA">
        <w:t xml:space="preserve"> – чтение статьи об истории </w:t>
      </w:r>
      <w:r w:rsidRPr="000344F8">
        <w:t>России. Участники конкурса должны соотнести утверждения (1-5) с текстами.</w:t>
      </w:r>
    </w:p>
    <w:p w:rsidR="004D5C55" w:rsidRPr="000344F8" w:rsidRDefault="00905444" w:rsidP="005C32A9">
      <w:pPr>
        <w:ind w:firstLine="709"/>
        <w:jc w:val="both"/>
      </w:pPr>
      <w:r w:rsidRPr="000344F8">
        <w:rPr>
          <w:b/>
        </w:rPr>
        <w:t>Второе задание</w:t>
      </w:r>
      <w:r w:rsidRPr="000344F8">
        <w:t xml:space="preserve"> – чтение статьи о </w:t>
      </w:r>
      <w:r w:rsidR="00432BDA">
        <w:t>восхождении на Эверест</w:t>
      </w:r>
      <w:r w:rsidRPr="000344F8">
        <w:t xml:space="preserve">. Участники конкурса должны подставить пропущенные части текста. </w:t>
      </w:r>
    </w:p>
    <w:p w:rsidR="004D5C55" w:rsidRPr="000344F8" w:rsidRDefault="00905444" w:rsidP="005C32A9">
      <w:pPr>
        <w:ind w:firstLine="709"/>
        <w:jc w:val="both"/>
      </w:pPr>
      <w:r w:rsidRPr="000344F8">
        <w:rPr>
          <w:b/>
        </w:rPr>
        <w:t>Задани</w:t>
      </w:r>
      <w:r w:rsidR="007A1C57">
        <w:rPr>
          <w:b/>
        </w:rPr>
        <w:t>е</w:t>
      </w:r>
      <w:r w:rsidRPr="000344F8">
        <w:rPr>
          <w:b/>
        </w:rPr>
        <w:t xml:space="preserve"> по чтению для 9-11 классов</w:t>
      </w:r>
      <w:r w:rsidRPr="000344F8">
        <w:t xml:space="preserve"> состоят из </w:t>
      </w:r>
      <w:r w:rsidR="007A1C57">
        <w:t>одного текста</w:t>
      </w:r>
      <w:r w:rsidRPr="000344F8">
        <w:t xml:space="preserve"> (</w:t>
      </w:r>
      <w:r w:rsidRPr="000344F8">
        <w:rPr>
          <w:b/>
        </w:rPr>
        <w:t>всего 1</w:t>
      </w:r>
      <w:r w:rsidR="007A1C57">
        <w:rPr>
          <w:b/>
        </w:rPr>
        <w:t>0</w:t>
      </w:r>
      <w:r w:rsidRPr="000344F8">
        <w:rPr>
          <w:b/>
        </w:rPr>
        <w:t xml:space="preserve"> вопросов</w:t>
      </w:r>
      <w:r w:rsidRPr="000344F8">
        <w:t xml:space="preserve">). </w:t>
      </w:r>
      <w:r w:rsidRPr="000344F8">
        <w:rPr>
          <w:b/>
        </w:rPr>
        <w:t xml:space="preserve">На выполнение всех заданий отводится </w:t>
      </w:r>
      <w:r w:rsidR="007A1C57">
        <w:rPr>
          <w:b/>
        </w:rPr>
        <w:t>20</w:t>
      </w:r>
      <w:r w:rsidRPr="000344F8">
        <w:rPr>
          <w:b/>
        </w:rPr>
        <w:t xml:space="preserve"> минут</w:t>
      </w:r>
      <w:r w:rsidRPr="000344F8">
        <w:t>, в которые входит и внесение ответов в ответные листы.</w:t>
      </w:r>
      <w:r w:rsidR="007A1C57">
        <w:t xml:space="preserve"> Текст</w:t>
      </w:r>
    </w:p>
    <w:p w:rsidR="004D5C55" w:rsidRPr="000344F8" w:rsidRDefault="007A1C57" w:rsidP="007A1C57">
      <w:pPr>
        <w:ind w:firstLine="709"/>
        <w:jc w:val="both"/>
      </w:pPr>
      <w:r w:rsidRPr="007A1C57">
        <w:rPr>
          <w:b/>
        </w:rPr>
        <w:t>З</w:t>
      </w:r>
      <w:r w:rsidR="00905444" w:rsidRPr="007A1C57">
        <w:rPr>
          <w:b/>
        </w:rPr>
        <w:t>адание</w:t>
      </w:r>
      <w:r w:rsidR="00905444" w:rsidRPr="007A1C57">
        <w:t xml:space="preserve"> – чтение </w:t>
      </w:r>
      <w:r w:rsidRPr="007A1C57">
        <w:t>статьи о возможности завести собаку в школе</w:t>
      </w:r>
      <w:r w:rsidR="00905444" w:rsidRPr="007A1C57">
        <w:t xml:space="preserve">. Участники </w:t>
      </w:r>
      <w:r w:rsidRPr="007A1C57">
        <w:t>к</w:t>
      </w:r>
      <w:r>
        <w:t>онкурса должны определить какая информация содержится в частях текста и соотнести её с предлагаемыми обобщениями.</w:t>
      </w:r>
    </w:p>
    <w:p w:rsidR="004D5C55" w:rsidRPr="000344F8" w:rsidRDefault="00905444" w:rsidP="005C32A9">
      <w:pPr>
        <w:ind w:firstLine="709"/>
        <w:jc w:val="both"/>
      </w:pPr>
      <w:r w:rsidRPr="000344F8">
        <w:t>Тематика текстов представляет интерес для учащихся данного возраста, а также соответствует Методическим рекомендациям по разработке олимпиадных заданий муниципального этапа 202</w:t>
      </w:r>
      <w:r w:rsidR="00432BDA">
        <w:t>3</w:t>
      </w:r>
      <w:r w:rsidRPr="000344F8">
        <w:t>-202</w:t>
      </w:r>
      <w:r w:rsidR="00432BDA">
        <w:t>4</w:t>
      </w:r>
      <w:r w:rsidRPr="000344F8">
        <w:t xml:space="preserve"> г.</w:t>
      </w:r>
    </w:p>
    <w:p w:rsidR="004D5C55" w:rsidRDefault="00905444" w:rsidP="005C32A9">
      <w:pPr>
        <w:ind w:firstLine="709"/>
        <w:jc w:val="both"/>
      </w:pPr>
      <w:r w:rsidRPr="000344F8">
        <w:t>В текстах может содержаться до 2-3 % незнакомых слов, незнание которых не должно препятствовать пониманию текста и выполнению заданий по тексту.</w:t>
      </w:r>
    </w:p>
    <w:p w:rsidR="004D5C55" w:rsidRPr="005C32A9" w:rsidRDefault="00905444">
      <w:pPr>
        <w:pBdr>
          <w:top w:val="nil"/>
          <w:left w:val="nil"/>
          <w:bottom w:val="nil"/>
          <w:right w:val="nil"/>
          <w:between w:val="nil"/>
        </w:pBdr>
        <w:tabs>
          <w:tab w:val="center" w:pos="4677"/>
          <w:tab w:val="right" w:pos="9355"/>
        </w:tabs>
        <w:spacing w:before="240" w:after="120"/>
        <w:ind w:firstLine="17"/>
        <w:jc w:val="center"/>
        <w:rPr>
          <w:rFonts w:cs="Times New Roman"/>
          <w:b/>
          <w:color w:val="000000"/>
          <w:szCs w:val="24"/>
        </w:rPr>
      </w:pPr>
      <w:r w:rsidRPr="005C32A9">
        <w:rPr>
          <w:rFonts w:cs="Times New Roman"/>
          <w:b/>
          <w:color w:val="000000"/>
          <w:szCs w:val="24"/>
        </w:rPr>
        <w:t>Лексико-грамматический тест (UseofEnglish)</w:t>
      </w:r>
    </w:p>
    <w:p w:rsidR="004D5C55" w:rsidRPr="005C32A9" w:rsidRDefault="00905444" w:rsidP="005C32A9">
      <w:pPr>
        <w:ind w:firstLine="709"/>
        <w:jc w:val="both"/>
        <w:rPr>
          <w:b/>
        </w:rPr>
      </w:pPr>
      <w:r w:rsidRPr="005C32A9">
        <w:rPr>
          <w:b/>
        </w:rPr>
        <w:t xml:space="preserve">Лексико-грамматический тест (UseofEnglish) для 7-8 классов </w:t>
      </w:r>
      <w:r w:rsidRPr="005C32A9">
        <w:t xml:space="preserve">состоит из </w:t>
      </w:r>
      <w:r w:rsidR="00073D38" w:rsidRPr="005C32A9">
        <w:t>одного</w:t>
      </w:r>
      <w:r w:rsidRPr="005C32A9">
        <w:t xml:space="preserve"> задани</w:t>
      </w:r>
      <w:r w:rsidR="00073D38" w:rsidRPr="005C32A9">
        <w:t>я</w:t>
      </w:r>
      <w:r w:rsidRPr="005C32A9">
        <w:t xml:space="preserve">. </w:t>
      </w:r>
      <w:r w:rsidRPr="005C32A9">
        <w:rPr>
          <w:b/>
        </w:rPr>
        <w:t>Всего в тесте 1</w:t>
      </w:r>
      <w:r w:rsidR="00073D38" w:rsidRPr="005C32A9">
        <w:rPr>
          <w:b/>
        </w:rPr>
        <w:t>0</w:t>
      </w:r>
      <w:r w:rsidRPr="005C32A9">
        <w:rPr>
          <w:b/>
        </w:rPr>
        <w:t xml:space="preserve"> вопросов. </w:t>
      </w:r>
      <w:r w:rsidRPr="005C32A9">
        <w:t>Рекомендуемое время для выполнения всех заданий лексико-грамматического теста</w:t>
      </w:r>
      <w:r w:rsidRPr="005C32A9">
        <w:rPr>
          <w:b/>
        </w:rPr>
        <w:t xml:space="preserve"> – </w:t>
      </w:r>
      <w:r w:rsidR="00073D38" w:rsidRPr="005C32A9">
        <w:rPr>
          <w:b/>
        </w:rPr>
        <w:t>15</w:t>
      </w:r>
      <w:r w:rsidRPr="005C32A9">
        <w:rPr>
          <w:b/>
        </w:rPr>
        <w:t xml:space="preserve"> минут.</w:t>
      </w:r>
    </w:p>
    <w:p w:rsidR="004D5C55" w:rsidRPr="005C32A9" w:rsidRDefault="00905444" w:rsidP="005C32A9">
      <w:pPr>
        <w:ind w:firstLine="709"/>
        <w:jc w:val="both"/>
      </w:pPr>
      <w:r w:rsidRPr="005C32A9">
        <w:t xml:space="preserve">Эта часть теста проверяет знание английского языка как целостной системы. Учащиеся должны продемонстрировать соответствующий уровень владения лексическим материалом и умение оперировать им в условиях множественного выбора. Проверяется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 но и в более широком контексте. </w:t>
      </w:r>
    </w:p>
    <w:p w:rsidR="005C32A9" w:rsidRPr="005C32A9" w:rsidRDefault="005C32A9" w:rsidP="005C32A9">
      <w:pPr>
        <w:ind w:firstLine="709"/>
        <w:jc w:val="both"/>
      </w:pPr>
      <w:r w:rsidRPr="005C32A9">
        <w:t>В задании рассказывается о летней работе в Рейкъявике. Конкурсантам необходимо выбрать правильный ответ в пропущенной части текста в соответствии с яызковойномрой английского языка</w:t>
      </w:r>
    </w:p>
    <w:p w:rsidR="004D5C55" w:rsidRDefault="00905444" w:rsidP="005C32A9">
      <w:pPr>
        <w:ind w:firstLine="709"/>
        <w:jc w:val="both"/>
      </w:pPr>
      <w:r>
        <w:rPr>
          <w:b/>
        </w:rPr>
        <w:t xml:space="preserve">Лексико-грамматический тест (UseofEnglish) для 9-11 классов </w:t>
      </w:r>
      <w:r>
        <w:t xml:space="preserve">состоит из </w:t>
      </w:r>
      <w:r w:rsidR="005C32A9">
        <w:t>двух</w:t>
      </w:r>
      <w:r>
        <w:t xml:space="preserve"> заданий. </w:t>
      </w:r>
      <w:r>
        <w:rPr>
          <w:b/>
        </w:rPr>
        <w:t>Всего в тесте 2</w:t>
      </w:r>
      <w:r w:rsidR="005C32A9">
        <w:rPr>
          <w:b/>
        </w:rPr>
        <w:t>0</w:t>
      </w:r>
      <w:r>
        <w:rPr>
          <w:b/>
        </w:rPr>
        <w:t xml:space="preserve"> вопросов. На выполнение всех заданий отводится </w:t>
      </w:r>
      <w:r w:rsidR="005C32A9">
        <w:rPr>
          <w:b/>
        </w:rPr>
        <w:t>25</w:t>
      </w:r>
      <w:r>
        <w:rPr>
          <w:b/>
        </w:rPr>
        <w:t xml:space="preserve"> минут</w:t>
      </w:r>
      <w:r>
        <w:t>, в которые входит и внесение ответов в ответные листы.</w:t>
      </w:r>
    </w:p>
    <w:p w:rsidR="004D5C55" w:rsidRPr="007A1C57" w:rsidRDefault="00905444" w:rsidP="005C32A9">
      <w:pPr>
        <w:ind w:firstLine="709"/>
        <w:jc w:val="both"/>
      </w:pPr>
      <w:r w:rsidRPr="007A1C57">
        <w:rPr>
          <w:b/>
        </w:rPr>
        <w:t>Первое задание</w:t>
      </w:r>
      <w:r w:rsidRPr="007A1C57">
        <w:t xml:space="preserve"> – участникам конкурса необходимо выбрать единственный правильный ответ из четырех предложенных вариантов (1-</w:t>
      </w:r>
      <w:r w:rsidR="005C32A9" w:rsidRPr="007A1C57">
        <w:t>1</w:t>
      </w:r>
      <w:r w:rsidR="007A1C57" w:rsidRPr="007A1C57">
        <w:t>0</w:t>
      </w:r>
      <w:r w:rsidRPr="007A1C57">
        <w:t>) и заполнить пропуски в тексте.</w:t>
      </w:r>
    </w:p>
    <w:p w:rsidR="004D5C55" w:rsidRDefault="00905444" w:rsidP="005C32A9">
      <w:pPr>
        <w:ind w:firstLine="709"/>
        <w:jc w:val="both"/>
      </w:pPr>
      <w:r w:rsidRPr="007A1C57">
        <w:rPr>
          <w:b/>
        </w:rPr>
        <w:lastRenderedPageBreak/>
        <w:t>Второе задание</w:t>
      </w:r>
      <w:r w:rsidRPr="007A1C57">
        <w:t xml:space="preserve"> – </w:t>
      </w:r>
      <w:r w:rsidR="005C32A9" w:rsidRPr="007A1C57">
        <w:t xml:space="preserve">задание на словообразование– </w:t>
      </w:r>
      <w:r w:rsidRPr="007A1C57">
        <w:t>заполнение пропусков в тексте подходящим по смыслу словом</w:t>
      </w:r>
      <w:r w:rsidR="005C32A9" w:rsidRPr="007A1C57">
        <w:t>, образованным из данных</w:t>
      </w:r>
      <w:r w:rsidRPr="007A1C57">
        <w:t xml:space="preserve"> (</w:t>
      </w:r>
      <w:r w:rsidR="005C32A9" w:rsidRPr="007A1C57">
        <w:t>1</w:t>
      </w:r>
      <w:r w:rsidR="007A1C57" w:rsidRPr="007A1C57">
        <w:t>1</w:t>
      </w:r>
      <w:r w:rsidR="005C32A9" w:rsidRPr="007A1C57">
        <w:t>-20</w:t>
      </w:r>
      <w:r w:rsidRPr="007A1C57">
        <w:t>).</w:t>
      </w:r>
    </w:p>
    <w:p w:rsidR="004D5C55" w:rsidRDefault="00905444">
      <w:pPr>
        <w:pBdr>
          <w:top w:val="nil"/>
          <w:left w:val="nil"/>
          <w:bottom w:val="nil"/>
          <w:right w:val="nil"/>
          <w:between w:val="nil"/>
        </w:pBdr>
        <w:tabs>
          <w:tab w:val="center" w:pos="4677"/>
          <w:tab w:val="right" w:pos="9355"/>
        </w:tabs>
        <w:spacing w:before="240" w:after="120" w:line="276" w:lineRule="auto"/>
        <w:ind w:left="1259" w:hanging="1259"/>
        <w:jc w:val="center"/>
        <w:rPr>
          <w:rFonts w:cs="Times New Roman"/>
          <w:b/>
          <w:color w:val="000000"/>
          <w:szCs w:val="24"/>
        </w:rPr>
      </w:pPr>
      <w:bookmarkStart w:id="0" w:name="_heading=h.gjdgxs" w:colFirst="0" w:colLast="0"/>
      <w:bookmarkEnd w:id="0"/>
      <w:r>
        <w:rPr>
          <w:rFonts w:cs="Times New Roman"/>
          <w:b/>
          <w:color w:val="000000"/>
          <w:szCs w:val="24"/>
        </w:rPr>
        <w:t>Конкурс письменной речи (Writing)</w:t>
      </w:r>
    </w:p>
    <w:p w:rsidR="004D5C55" w:rsidRDefault="00905444">
      <w:pPr>
        <w:pBdr>
          <w:top w:val="nil"/>
          <w:left w:val="nil"/>
          <w:bottom w:val="nil"/>
          <w:right w:val="nil"/>
          <w:between w:val="nil"/>
        </w:pBdr>
        <w:spacing w:line="276" w:lineRule="auto"/>
        <w:ind w:firstLine="708"/>
        <w:jc w:val="both"/>
        <w:rPr>
          <w:rFonts w:cs="Times New Roman"/>
          <w:b/>
          <w:color w:val="000000"/>
          <w:szCs w:val="24"/>
        </w:rPr>
      </w:pPr>
      <w:r w:rsidRPr="000344F8">
        <w:rPr>
          <w:rFonts w:cs="Times New Roman"/>
          <w:b/>
          <w:color w:val="000000"/>
          <w:szCs w:val="24"/>
        </w:rPr>
        <w:t>Участникам 7-8 классов</w:t>
      </w:r>
      <w:r w:rsidRPr="000344F8">
        <w:rPr>
          <w:rFonts w:cs="Times New Roman"/>
          <w:color w:val="000000"/>
          <w:szCs w:val="24"/>
        </w:rPr>
        <w:t xml:space="preserve"> предлагается написать текст рекомендации о </w:t>
      </w:r>
      <w:r w:rsidR="00432BDA">
        <w:rPr>
          <w:rFonts w:cs="Times New Roman"/>
          <w:color w:val="000000"/>
          <w:szCs w:val="24"/>
        </w:rPr>
        <w:t>своем восхождении на гору</w:t>
      </w:r>
      <w:r w:rsidRPr="000344F8">
        <w:rPr>
          <w:rFonts w:cs="Times New Roman"/>
          <w:color w:val="000000"/>
          <w:szCs w:val="24"/>
        </w:rPr>
        <w:t xml:space="preserve">. Объем высказывания – </w:t>
      </w:r>
      <w:r w:rsidRPr="000344F8">
        <w:rPr>
          <w:rFonts w:cs="Times New Roman"/>
          <w:b/>
          <w:color w:val="000000"/>
          <w:szCs w:val="24"/>
        </w:rPr>
        <w:t>100-120 слов</w:t>
      </w:r>
      <w:r w:rsidRPr="000344F8">
        <w:rPr>
          <w:rFonts w:cs="Times New Roman"/>
          <w:color w:val="000000"/>
          <w:szCs w:val="24"/>
        </w:rPr>
        <w:t>. Предлагаемый жанр письменной работы проверяет навыки продуктивного письма, умение грамотно и последовательно формулировать творческие идеи на определенную тему.</w:t>
      </w:r>
      <w:r w:rsidRPr="000344F8">
        <w:rPr>
          <w:rFonts w:cs="Times New Roman"/>
          <w:b/>
          <w:color w:val="000000"/>
          <w:szCs w:val="24"/>
        </w:rPr>
        <w:t>На выполнение задания отводится 30 минут.</w:t>
      </w:r>
    </w:p>
    <w:p w:rsidR="004D5C55" w:rsidRDefault="00905444">
      <w:pPr>
        <w:pBdr>
          <w:top w:val="nil"/>
          <w:left w:val="nil"/>
          <w:bottom w:val="nil"/>
          <w:right w:val="nil"/>
          <w:between w:val="nil"/>
        </w:pBdr>
        <w:spacing w:line="276" w:lineRule="auto"/>
        <w:ind w:firstLine="708"/>
        <w:jc w:val="both"/>
        <w:rPr>
          <w:rFonts w:cs="Times New Roman"/>
          <w:b/>
          <w:color w:val="000000"/>
          <w:szCs w:val="24"/>
        </w:rPr>
      </w:pPr>
      <w:r w:rsidRPr="00A814F0">
        <w:rPr>
          <w:rFonts w:cs="Times New Roman"/>
          <w:b/>
          <w:color w:val="000000"/>
          <w:szCs w:val="24"/>
        </w:rPr>
        <w:t>Участникам 9-11 классов</w:t>
      </w:r>
      <w:r w:rsidRPr="00A814F0">
        <w:rPr>
          <w:rFonts w:cs="Times New Roman"/>
          <w:color w:val="000000"/>
          <w:szCs w:val="24"/>
        </w:rPr>
        <w:t xml:space="preserve"> предлагается написать </w:t>
      </w:r>
      <w:r w:rsidR="007A1C57" w:rsidRPr="00A814F0">
        <w:rPr>
          <w:rFonts w:cs="Times New Roman"/>
          <w:color w:val="000000"/>
          <w:szCs w:val="24"/>
        </w:rPr>
        <w:t>доклад</w:t>
      </w:r>
      <w:r w:rsidR="00A814F0" w:rsidRPr="00A814F0">
        <w:rPr>
          <w:rFonts w:cs="Times New Roman"/>
          <w:color w:val="000000"/>
          <w:szCs w:val="24"/>
        </w:rPr>
        <w:t xml:space="preserve"> </w:t>
      </w:r>
      <w:r w:rsidR="007A1C57" w:rsidRPr="00A814F0">
        <w:rPr>
          <w:rFonts w:cs="Times New Roman"/>
          <w:color w:val="000000"/>
          <w:szCs w:val="24"/>
        </w:rPr>
        <w:t>о меняющихся формах проведения свободного времени среди молодежи</w:t>
      </w:r>
      <w:r w:rsidRPr="00A814F0">
        <w:rPr>
          <w:rFonts w:cs="Times New Roman"/>
          <w:color w:val="000000"/>
          <w:szCs w:val="24"/>
        </w:rPr>
        <w:t xml:space="preserve">. Объем </w:t>
      </w:r>
      <w:r w:rsidR="007A1C57" w:rsidRPr="00A814F0">
        <w:rPr>
          <w:rFonts w:cs="Times New Roman"/>
          <w:color w:val="000000"/>
          <w:szCs w:val="24"/>
        </w:rPr>
        <w:t>доклада</w:t>
      </w:r>
      <w:r w:rsidRPr="00A814F0">
        <w:rPr>
          <w:rFonts w:cs="Times New Roman"/>
          <w:color w:val="000000"/>
          <w:szCs w:val="24"/>
        </w:rPr>
        <w:t xml:space="preserve"> –</w:t>
      </w:r>
      <w:r w:rsidR="000344F8" w:rsidRPr="00A814F0">
        <w:rPr>
          <w:rFonts w:cs="Times New Roman"/>
          <w:b/>
          <w:color w:val="000000"/>
          <w:szCs w:val="24"/>
        </w:rPr>
        <w:t>200</w:t>
      </w:r>
      <w:r w:rsidR="007A1C57" w:rsidRPr="00A814F0">
        <w:rPr>
          <w:rFonts w:cs="Times New Roman"/>
          <w:b/>
          <w:color w:val="000000"/>
          <w:szCs w:val="24"/>
        </w:rPr>
        <w:t>-220</w:t>
      </w:r>
      <w:r w:rsidRPr="00A814F0">
        <w:rPr>
          <w:rFonts w:cs="Times New Roman"/>
          <w:b/>
          <w:color w:val="000000"/>
          <w:szCs w:val="24"/>
        </w:rPr>
        <w:t xml:space="preserve"> слов</w:t>
      </w:r>
      <w:r w:rsidRPr="00A814F0">
        <w:rPr>
          <w:rFonts w:cs="Times New Roman"/>
          <w:color w:val="000000"/>
          <w:szCs w:val="24"/>
        </w:rPr>
        <w:t xml:space="preserve">. Предлагаемый жанр письменной работы проверяет навыки продуктивного письма, умение грамотно и последовательно формулировать творческие идеи на определенную тему. </w:t>
      </w:r>
      <w:r w:rsidRPr="00A814F0">
        <w:rPr>
          <w:rFonts w:cs="Times New Roman"/>
          <w:b/>
          <w:color w:val="000000"/>
          <w:szCs w:val="24"/>
        </w:rPr>
        <w:t>На выполнение задания отводится 30 минут.</w:t>
      </w:r>
    </w:p>
    <w:p w:rsidR="004D5C55" w:rsidRDefault="004D5C55">
      <w:pPr>
        <w:pBdr>
          <w:top w:val="nil"/>
          <w:left w:val="nil"/>
          <w:bottom w:val="nil"/>
          <w:right w:val="nil"/>
          <w:between w:val="nil"/>
        </w:pBdr>
        <w:ind w:firstLine="708"/>
        <w:jc w:val="both"/>
        <w:rPr>
          <w:rFonts w:cs="Times New Roman"/>
          <w:b/>
          <w:color w:val="000000"/>
          <w:szCs w:val="24"/>
        </w:rPr>
      </w:pPr>
    </w:p>
    <w:p w:rsidR="004D5C55" w:rsidRDefault="00905444">
      <w:pPr>
        <w:pBdr>
          <w:top w:val="nil"/>
          <w:left w:val="nil"/>
          <w:bottom w:val="nil"/>
          <w:right w:val="nil"/>
          <w:between w:val="nil"/>
        </w:pBdr>
        <w:tabs>
          <w:tab w:val="center" w:pos="4677"/>
          <w:tab w:val="right" w:pos="9355"/>
        </w:tabs>
        <w:spacing w:before="240" w:after="120" w:line="276" w:lineRule="auto"/>
        <w:ind w:left="1259" w:hanging="1259"/>
        <w:jc w:val="center"/>
        <w:rPr>
          <w:rFonts w:cs="Times New Roman"/>
          <w:b/>
          <w:color w:val="000000"/>
          <w:szCs w:val="24"/>
        </w:rPr>
      </w:pPr>
      <w:r>
        <w:rPr>
          <w:rFonts w:cs="Times New Roman"/>
          <w:b/>
          <w:color w:val="000000"/>
          <w:szCs w:val="24"/>
        </w:rPr>
        <w:t>Конкурс устной речи (Speaking)</w:t>
      </w:r>
    </w:p>
    <w:p w:rsidR="004D5C55" w:rsidRDefault="00905444">
      <w:pPr>
        <w:pBdr>
          <w:top w:val="nil"/>
          <w:left w:val="nil"/>
          <w:bottom w:val="nil"/>
          <w:right w:val="nil"/>
          <w:between w:val="nil"/>
        </w:pBdr>
        <w:spacing w:line="276" w:lineRule="auto"/>
        <w:ind w:firstLine="708"/>
        <w:jc w:val="both"/>
        <w:rPr>
          <w:rFonts w:cs="Times New Roman"/>
          <w:b/>
          <w:color w:val="000000"/>
          <w:szCs w:val="24"/>
        </w:rPr>
      </w:pPr>
      <w:r w:rsidRPr="000344F8">
        <w:rPr>
          <w:rFonts w:cs="Times New Roman"/>
          <w:b/>
          <w:color w:val="000000"/>
          <w:szCs w:val="24"/>
        </w:rPr>
        <w:t>Участникам 7-8 классов</w:t>
      </w:r>
      <w:r w:rsidRPr="000344F8">
        <w:rPr>
          <w:rFonts w:cs="Times New Roman"/>
          <w:color w:val="000000"/>
          <w:szCs w:val="24"/>
        </w:rPr>
        <w:t xml:space="preserve"> предлагается ответить на вопросы другого участника и составить собственное высказывание по предлагаемым в задании утверждениям. Предлагаемый жанр </w:t>
      </w:r>
      <w:r w:rsidR="000344F8" w:rsidRPr="000344F8">
        <w:rPr>
          <w:rFonts w:cs="Times New Roman"/>
          <w:color w:val="000000"/>
          <w:szCs w:val="24"/>
        </w:rPr>
        <w:t>устной</w:t>
      </w:r>
      <w:r w:rsidRPr="000344F8">
        <w:rPr>
          <w:rFonts w:cs="Times New Roman"/>
          <w:color w:val="000000"/>
          <w:szCs w:val="24"/>
        </w:rPr>
        <w:t xml:space="preserve"> работы проверяет навыки говорения, умение грамотно и последовательно формулировать мысли на определенную тему, реагировать на вопросы и строить диалог.</w:t>
      </w:r>
      <w:r w:rsidRPr="000344F8">
        <w:rPr>
          <w:rFonts w:cs="Times New Roman"/>
          <w:b/>
          <w:color w:val="000000"/>
          <w:szCs w:val="24"/>
        </w:rPr>
        <w:t>На выполнение задания отводится 15 минут.</w:t>
      </w:r>
    </w:p>
    <w:p w:rsidR="004D5C55" w:rsidRDefault="00905444">
      <w:pPr>
        <w:pBdr>
          <w:top w:val="nil"/>
          <w:left w:val="nil"/>
          <w:bottom w:val="nil"/>
          <w:right w:val="nil"/>
          <w:between w:val="nil"/>
        </w:pBdr>
        <w:spacing w:line="276" w:lineRule="auto"/>
        <w:ind w:firstLine="708"/>
        <w:jc w:val="both"/>
        <w:rPr>
          <w:rFonts w:cs="Times New Roman"/>
          <w:b/>
          <w:color w:val="000000"/>
          <w:szCs w:val="24"/>
        </w:rPr>
      </w:pPr>
      <w:r>
        <w:rPr>
          <w:rFonts w:cs="Times New Roman"/>
          <w:b/>
          <w:color w:val="000000"/>
          <w:szCs w:val="24"/>
        </w:rPr>
        <w:t>Участникам 9-11 классов</w:t>
      </w:r>
      <w:r>
        <w:rPr>
          <w:rFonts w:cs="Times New Roman"/>
          <w:color w:val="000000"/>
          <w:szCs w:val="24"/>
        </w:rPr>
        <w:t xml:space="preserve"> предлагается </w:t>
      </w:r>
      <w:r w:rsidR="007A1C57">
        <w:rPr>
          <w:rFonts w:cs="Times New Roman"/>
          <w:color w:val="000000"/>
          <w:szCs w:val="24"/>
        </w:rPr>
        <w:t>подготовить презентацию по предложенной информационной карте. В первом задании участники готовят монолог по выделенным аспектам. Во втором задании участники вступают в дилог, узнают дополнительную информацию</w:t>
      </w:r>
      <w:r>
        <w:rPr>
          <w:rFonts w:cs="Times New Roman"/>
          <w:color w:val="000000"/>
          <w:szCs w:val="24"/>
        </w:rPr>
        <w:t>.</w:t>
      </w:r>
      <w:r>
        <w:rPr>
          <w:rFonts w:cs="Times New Roman"/>
          <w:b/>
          <w:color w:val="000000"/>
          <w:szCs w:val="24"/>
        </w:rPr>
        <w:t>На выполнение задания отводится 15 минут.</w:t>
      </w:r>
    </w:p>
    <w:p w:rsidR="004D5C55" w:rsidRDefault="004D5C55">
      <w:pPr>
        <w:pBdr>
          <w:top w:val="nil"/>
          <w:left w:val="nil"/>
          <w:bottom w:val="nil"/>
          <w:right w:val="nil"/>
          <w:between w:val="nil"/>
        </w:pBdr>
        <w:ind w:firstLine="708"/>
        <w:jc w:val="both"/>
        <w:rPr>
          <w:rFonts w:cs="Times New Roman"/>
          <w:b/>
          <w:color w:val="000000"/>
          <w:szCs w:val="24"/>
        </w:rPr>
      </w:pPr>
    </w:p>
    <w:p w:rsidR="004D5C55" w:rsidRDefault="00905444">
      <w:pPr>
        <w:pBdr>
          <w:top w:val="nil"/>
          <w:left w:val="nil"/>
          <w:bottom w:val="nil"/>
          <w:right w:val="nil"/>
          <w:between w:val="nil"/>
        </w:pBdr>
        <w:tabs>
          <w:tab w:val="center" w:pos="4677"/>
          <w:tab w:val="right" w:pos="9355"/>
        </w:tabs>
        <w:spacing w:before="240" w:after="240"/>
        <w:ind w:left="1260" w:hanging="1260"/>
        <w:jc w:val="center"/>
        <w:rPr>
          <w:rFonts w:cs="Times New Roman"/>
          <w:b/>
          <w:color w:val="000000"/>
          <w:szCs w:val="24"/>
        </w:rPr>
      </w:pPr>
      <w:r>
        <w:rPr>
          <w:rFonts w:cs="Times New Roman"/>
          <w:b/>
          <w:color w:val="000000"/>
          <w:szCs w:val="24"/>
        </w:rPr>
        <w:t>5. Система оценивания отдельных заданий и работы в целом</w:t>
      </w:r>
    </w:p>
    <w:p w:rsidR="004D5C55" w:rsidRDefault="00905444">
      <w:pPr>
        <w:spacing w:after="60"/>
        <w:ind w:firstLine="708"/>
        <w:jc w:val="both"/>
      </w:pPr>
      <w:r>
        <w:t xml:space="preserve">5.1. Процедура проверки работ: </w:t>
      </w:r>
    </w:p>
    <w:p w:rsidR="004D5C55" w:rsidRDefault="00905444">
      <w:pPr>
        <w:spacing w:after="60"/>
        <w:jc w:val="center"/>
        <w:rPr>
          <w:b/>
        </w:rPr>
      </w:pPr>
      <w:r>
        <w:rPr>
          <w:b/>
        </w:rPr>
        <w:t>Критерии оценивания конкурсов 7-8 классы</w:t>
      </w:r>
    </w:p>
    <w:p w:rsidR="004D5C55" w:rsidRDefault="00905444">
      <w:pPr>
        <w:jc w:val="both"/>
      </w:pPr>
      <w:r>
        <w:rPr>
          <w:b/>
        </w:rPr>
        <w:t>1.Listening (аудирование)</w:t>
      </w:r>
      <w:r>
        <w:t xml:space="preserve"> – </w:t>
      </w:r>
      <w:r>
        <w:rPr>
          <w:b/>
        </w:rPr>
        <w:t>1</w:t>
      </w:r>
      <w:r w:rsidR="00432BDA">
        <w:rPr>
          <w:b/>
        </w:rPr>
        <w:t>5</w:t>
      </w:r>
      <w:r>
        <w:rPr>
          <w:b/>
        </w:rPr>
        <w:t xml:space="preserve"> баллов</w:t>
      </w:r>
      <w:r>
        <w:t xml:space="preserve"> (за каждый правильн</w:t>
      </w:r>
      <w:r w:rsidR="000344F8">
        <w:t>ый ответ дается 1 балл, всего 1</w:t>
      </w:r>
      <w:r w:rsidR="00432BDA">
        <w:t>5</w:t>
      </w:r>
      <w:r>
        <w:t xml:space="preserve"> вопросов). Правильность выполнения заданий проверяется по ключам. </w:t>
      </w:r>
    </w:p>
    <w:p w:rsidR="004D5C55" w:rsidRDefault="00905444">
      <w:pPr>
        <w:spacing w:after="60"/>
        <w:jc w:val="both"/>
      </w:pPr>
      <w:r w:rsidRPr="00292187">
        <w:rPr>
          <w:b/>
        </w:rPr>
        <w:t xml:space="preserve">2. Reading (чтение) – 15 баллов </w:t>
      </w:r>
      <w:r w:rsidRPr="00292187">
        <w:t>(за каждый правильный ответ дается 1 балл, всего 15 вопросов). Правильность выполнения заданий проверяется по ключам.</w:t>
      </w:r>
    </w:p>
    <w:p w:rsidR="004D5C55" w:rsidRDefault="00905444">
      <w:pPr>
        <w:spacing w:after="60"/>
        <w:jc w:val="both"/>
      </w:pPr>
      <w:r>
        <w:rPr>
          <w:b/>
        </w:rPr>
        <w:t>3. UseofEnglish (лексико-грамматический тест) – 1</w:t>
      </w:r>
      <w:r w:rsidR="00A56371">
        <w:rPr>
          <w:b/>
        </w:rPr>
        <w:t>0</w:t>
      </w:r>
      <w:r>
        <w:rPr>
          <w:b/>
        </w:rPr>
        <w:t xml:space="preserve"> баллов</w:t>
      </w:r>
      <w:r>
        <w:t xml:space="preserve"> (за каждый правильный ответ дается 1 балл, всего 1</w:t>
      </w:r>
      <w:r w:rsidR="00292187" w:rsidRPr="00292187">
        <w:t>0</w:t>
      </w:r>
      <w:r>
        <w:t xml:space="preserve"> вопросов. Правильность выполнения заданий проверяется по ключам. </w:t>
      </w:r>
    </w:p>
    <w:p w:rsidR="004D5C55" w:rsidRPr="006202D8" w:rsidRDefault="00905444">
      <w:pPr>
        <w:spacing w:after="60"/>
        <w:jc w:val="both"/>
      </w:pPr>
      <w:r w:rsidRPr="006202D8">
        <w:rPr>
          <w:b/>
        </w:rPr>
        <w:t>4. Writing (письмо) – 10 баллов</w:t>
      </w:r>
      <w:r w:rsidRPr="006202D8">
        <w:t xml:space="preserve"> (оценивается по Критериям оценивания конкурса письменной речи).</w:t>
      </w:r>
    </w:p>
    <w:p w:rsidR="004D5C55" w:rsidRDefault="00905444">
      <w:pPr>
        <w:spacing w:after="60"/>
        <w:jc w:val="both"/>
      </w:pPr>
      <w:r w:rsidRPr="006202D8">
        <w:t xml:space="preserve">5. </w:t>
      </w:r>
      <w:r w:rsidRPr="006202D8">
        <w:rPr>
          <w:b/>
        </w:rPr>
        <w:t xml:space="preserve">Speaking (говорение) </w:t>
      </w:r>
      <w:r w:rsidRPr="006202D8">
        <w:t xml:space="preserve">– </w:t>
      </w:r>
      <w:r w:rsidRPr="006202D8">
        <w:rPr>
          <w:b/>
        </w:rPr>
        <w:t>20 баллов</w:t>
      </w:r>
      <w:r w:rsidRPr="006202D8">
        <w:t xml:space="preserve"> (оценивается по Критериям оценивания конкурса письменной речи).</w:t>
      </w:r>
    </w:p>
    <w:p w:rsidR="004D5C55" w:rsidRDefault="004D5C55">
      <w:pPr>
        <w:spacing w:after="60"/>
        <w:jc w:val="both"/>
      </w:pPr>
    </w:p>
    <w:p w:rsidR="004D5C55" w:rsidRDefault="00905444">
      <w:pPr>
        <w:spacing w:after="60"/>
        <w:ind w:firstLine="708"/>
        <w:jc w:val="both"/>
      </w:pPr>
      <w:r>
        <w:t>Для каждого участника полученные баллы за каждый конкурс суммируются. Победителями являются те участники, которые набрали наибольшую сумму баллов.</w:t>
      </w:r>
    </w:p>
    <w:p w:rsidR="004D5C55" w:rsidRDefault="00905444">
      <w:pPr>
        <w:spacing w:after="60"/>
        <w:jc w:val="both"/>
        <w:rPr>
          <w:b/>
        </w:rPr>
      </w:pPr>
      <w:r w:rsidRPr="000344F8">
        <w:rPr>
          <w:b/>
        </w:rPr>
        <w:t xml:space="preserve">Максимальная сумма баллов – </w:t>
      </w:r>
      <w:r w:rsidR="00432BDA">
        <w:rPr>
          <w:b/>
        </w:rPr>
        <w:t>70</w:t>
      </w:r>
      <w:r w:rsidRPr="000344F8">
        <w:rPr>
          <w:b/>
        </w:rPr>
        <w:t xml:space="preserve"> баллов</w:t>
      </w:r>
    </w:p>
    <w:p w:rsidR="004D5C55" w:rsidRDefault="00905444">
      <w:pPr>
        <w:spacing w:before="240" w:after="60"/>
        <w:jc w:val="center"/>
        <w:rPr>
          <w:b/>
        </w:rPr>
      </w:pPr>
      <w:r>
        <w:rPr>
          <w:b/>
        </w:rPr>
        <w:lastRenderedPageBreak/>
        <w:t>Критерии оценивания конкурсов 9-11 классы</w:t>
      </w:r>
    </w:p>
    <w:p w:rsidR="004D5C55" w:rsidRPr="007A1C57" w:rsidRDefault="00905444">
      <w:pPr>
        <w:spacing w:after="60"/>
        <w:jc w:val="both"/>
      </w:pPr>
      <w:r w:rsidRPr="007A1C57">
        <w:rPr>
          <w:b/>
        </w:rPr>
        <w:t>1.Listening (аудирование)</w:t>
      </w:r>
      <w:r w:rsidRPr="007A1C57">
        <w:t xml:space="preserve"> – </w:t>
      </w:r>
      <w:r w:rsidR="00A56371" w:rsidRPr="007A1C57">
        <w:rPr>
          <w:b/>
        </w:rPr>
        <w:t>10</w:t>
      </w:r>
      <w:r w:rsidRPr="007A1C57">
        <w:rPr>
          <w:b/>
        </w:rPr>
        <w:t xml:space="preserve"> баллов</w:t>
      </w:r>
      <w:r w:rsidRPr="007A1C57">
        <w:t xml:space="preserve"> (за каждый правильный ответ дается 1 балл, всего </w:t>
      </w:r>
      <w:r w:rsidR="000344F8" w:rsidRPr="007A1C57">
        <w:t>1</w:t>
      </w:r>
      <w:r w:rsidRPr="007A1C57">
        <w:t>0 вопросов).</w:t>
      </w:r>
    </w:p>
    <w:p w:rsidR="004D5C55" w:rsidRPr="007A1C57" w:rsidRDefault="00905444">
      <w:pPr>
        <w:spacing w:after="60"/>
        <w:jc w:val="both"/>
      </w:pPr>
      <w:r w:rsidRPr="007A1C57">
        <w:rPr>
          <w:b/>
        </w:rPr>
        <w:t>2. Reading (чтение) – 1</w:t>
      </w:r>
      <w:r w:rsidR="000344F8" w:rsidRPr="007A1C57">
        <w:rPr>
          <w:b/>
        </w:rPr>
        <w:t>0</w:t>
      </w:r>
      <w:r w:rsidRPr="007A1C57">
        <w:rPr>
          <w:b/>
        </w:rPr>
        <w:t xml:space="preserve"> баллов </w:t>
      </w:r>
      <w:r w:rsidRPr="007A1C57">
        <w:t>(за каждый правильный ответ дается 1 балл, всего 1</w:t>
      </w:r>
      <w:r w:rsidR="000344F8" w:rsidRPr="007A1C57">
        <w:t>0</w:t>
      </w:r>
      <w:r w:rsidRPr="007A1C57">
        <w:t xml:space="preserve"> вопросов).</w:t>
      </w:r>
    </w:p>
    <w:p w:rsidR="004D5C55" w:rsidRPr="007A1C57" w:rsidRDefault="00905444">
      <w:pPr>
        <w:spacing w:after="60"/>
        <w:jc w:val="both"/>
      </w:pPr>
      <w:r w:rsidRPr="007A1C57">
        <w:rPr>
          <w:b/>
        </w:rPr>
        <w:t>3. UseofEnglish (лексико-грамматический тест) – 2</w:t>
      </w:r>
      <w:r w:rsidR="00A56371" w:rsidRPr="007A1C57">
        <w:rPr>
          <w:b/>
        </w:rPr>
        <w:t>0</w:t>
      </w:r>
      <w:r w:rsidRPr="007A1C57">
        <w:rPr>
          <w:b/>
        </w:rPr>
        <w:t xml:space="preserve"> баллов</w:t>
      </w:r>
      <w:r w:rsidR="00A56371" w:rsidRPr="007A1C57">
        <w:rPr>
          <w:b/>
        </w:rPr>
        <w:t>.</w:t>
      </w:r>
      <w:r w:rsidR="00A56371" w:rsidRPr="007A1C57">
        <w:t>Задание проверяется по ключам. Каждый правильный ответ оценивается в 1 балл. За неверный ответ или отсутствие ответа выставляется 0 баллов. В вопросах 1</w:t>
      </w:r>
      <w:r w:rsidR="007A1C57" w:rsidRPr="007A1C57">
        <w:t>1</w:t>
      </w:r>
      <w:r w:rsidR="00A56371" w:rsidRPr="007A1C57">
        <w:t>-20 учитывается орфография. При наличии орфографической ошибки балл не начисляется.</w:t>
      </w:r>
    </w:p>
    <w:p w:rsidR="004D5C55" w:rsidRPr="007A1C57" w:rsidRDefault="00905444">
      <w:pPr>
        <w:spacing w:after="60"/>
        <w:jc w:val="both"/>
      </w:pPr>
      <w:r w:rsidRPr="007A1C57">
        <w:rPr>
          <w:b/>
        </w:rPr>
        <w:t>4. Writing (письмо) – 10 баллов</w:t>
      </w:r>
      <w:r w:rsidRPr="007A1C57">
        <w:t xml:space="preserve"> (оценивается по Критериям оценивания конкурса письменной речи).</w:t>
      </w:r>
    </w:p>
    <w:p w:rsidR="004D5C55" w:rsidRDefault="00905444">
      <w:pPr>
        <w:spacing w:after="60"/>
        <w:jc w:val="both"/>
      </w:pPr>
      <w:r w:rsidRPr="007A1C57">
        <w:t xml:space="preserve">5. </w:t>
      </w:r>
      <w:r w:rsidRPr="007A1C57">
        <w:rPr>
          <w:b/>
        </w:rPr>
        <w:t xml:space="preserve">Speaking (говорение) </w:t>
      </w:r>
      <w:r w:rsidRPr="007A1C57">
        <w:t xml:space="preserve">– </w:t>
      </w:r>
      <w:r w:rsidRPr="007A1C57">
        <w:rPr>
          <w:b/>
        </w:rPr>
        <w:t>20 баллов</w:t>
      </w:r>
      <w:r w:rsidRPr="007A1C57">
        <w:t xml:space="preserve"> (оценивается по Критериям оценивания конкурса письменной речи).</w:t>
      </w:r>
    </w:p>
    <w:p w:rsidR="004D5C55" w:rsidRDefault="004D5C55">
      <w:pPr>
        <w:spacing w:after="60"/>
        <w:jc w:val="both"/>
      </w:pPr>
    </w:p>
    <w:p w:rsidR="004D5C55" w:rsidRDefault="00905444">
      <w:pPr>
        <w:spacing w:after="60"/>
        <w:ind w:firstLine="708"/>
        <w:jc w:val="both"/>
      </w:pPr>
      <w:r>
        <w:t>Для каждого участника полученные баллы за каждый конкурс суммируются. Победителями являются те участники, которые набрали наибольшую сумму баллов.</w:t>
      </w:r>
    </w:p>
    <w:p w:rsidR="004D5C55" w:rsidRDefault="00905444">
      <w:pPr>
        <w:spacing w:after="60"/>
        <w:jc w:val="both"/>
        <w:rPr>
          <w:b/>
        </w:rPr>
      </w:pPr>
      <w:r w:rsidRPr="000344F8">
        <w:rPr>
          <w:b/>
        </w:rPr>
        <w:t xml:space="preserve">Максимальная сумма баллов - </w:t>
      </w:r>
      <w:r w:rsidR="000344F8" w:rsidRPr="007A1C57">
        <w:rPr>
          <w:b/>
        </w:rPr>
        <w:t>7</w:t>
      </w:r>
      <w:r w:rsidRPr="007A1C57">
        <w:rPr>
          <w:b/>
        </w:rPr>
        <w:t>0 баллов</w:t>
      </w:r>
    </w:p>
    <w:p w:rsidR="004D5C55" w:rsidRDefault="00905444">
      <w:pPr>
        <w:spacing w:before="240"/>
        <w:ind w:firstLine="708"/>
        <w:jc w:val="both"/>
      </w:pPr>
      <w:r>
        <w:t xml:space="preserve">Письменные работы участников оцениваются двумя экспертами в соответствии с прилагаемыми критериями (см. </w:t>
      </w:r>
      <w:r>
        <w:rPr>
          <w:b/>
          <w:i/>
        </w:rPr>
        <w:t>Критерии оценивания конкурса письменной речи</w:t>
      </w:r>
      <w:r>
        <w:t xml:space="preserve">). Результаты заносятся в протокол конкурса письменной речи (см. </w:t>
      </w:r>
      <w:r>
        <w:rPr>
          <w:b/>
          <w:i/>
        </w:rPr>
        <w:t>Протокол конкурса письменной речи</w:t>
      </w:r>
      <w:r>
        <w:t>).</w:t>
      </w:r>
    </w:p>
    <w:p w:rsidR="004D5C55" w:rsidRDefault="00905444">
      <w:pPr>
        <w:ind w:firstLine="708"/>
        <w:jc w:val="both"/>
      </w:pPr>
      <w:r>
        <w:t>Критерии оценивания продуктивных видов речевой деятельности (конкурс письменной речи) требуют особого внимания со стороны жюри олимпиады: следует отдельно оценивать оригинальность содержания и полноту выполнения коммуникативной задачи. Для оценивания данного конкурса желательно привлечение опытных экспертов.</w:t>
      </w:r>
    </w:p>
    <w:p w:rsidR="004D5C55" w:rsidRDefault="00905444">
      <w:pPr>
        <w:ind w:firstLine="708"/>
        <w:jc w:val="both"/>
      </w:pPr>
      <w:r>
        <w:t>Оценивание письменной речи производится по составленным методической комиссией Критериям оценивания и включает следующие этапы:</w:t>
      </w:r>
    </w:p>
    <w:p w:rsidR="004D5C55" w:rsidRDefault="00905444">
      <w:pPr>
        <w:numPr>
          <w:ilvl w:val="0"/>
          <w:numId w:val="15"/>
        </w:numPr>
        <w:pBdr>
          <w:top w:val="nil"/>
          <w:left w:val="nil"/>
          <w:bottom w:val="nil"/>
          <w:right w:val="nil"/>
          <w:between w:val="nil"/>
        </w:pBdr>
        <w:jc w:val="both"/>
        <w:rPr>
          <w:rFonts w:cs="Times New Roman"/>
          <w:color w:val="000000"/>
          <w:szCs w:val="24"/>
        </w:rPr>
      </w:pPr>
      <w:r>
        <w:rPr>
          <w:rFonts w:cs="Times New Roman"/>
          <w:color w:val="000000"/>
          <w:szCs w:val="24"/>
        </w:rPr>
        <w:t>фронтальная проверка одной (случайно выбранной и отксерокопированной для всех экспертов) работы;</w:t>
      </w:r>
    </w:p>
    <w:p w:rsidR="004D5C55" w:rsidRDefault="00905444">
      <w:pPr>
        <w:numPr>
          <w:ilvl w:val="0"/>
          <w:numId w:val="15"/>
        </w:numPr>
        <w:pBdr>
          <w:top w:val="nil"/>
          <w:left w:val="nil"/>
          <w:bottom w:val="nil"/>
          <w:right w:val="nil"/>
          <w:between w:val="nil"/>
        </w:pBdr>
        <w:rPr>
          <w:rFonts w:cs="Times New Roman"/>
          <w:color w:val="000000"/>
          <w:szCs w:val="24"/>
        </w:rPr>
      </w:pPr>
      <w:r>
        <w:rPr>
          <w:rFonts w:cs="Times New Roman"/>
          <w:color w:val="000000"/>
          <w:szCs w:val="24"/>
        </w:rPr>
        <w:t>обсуждение выставленных оценок с целью выработки сбалансированной модели проверки;</w:t>
      </w:r>
    </w:p>
    <w:p w:rsidR="004D5C55" w:rsidRDefault="00905444">
      <w:pPr>
        <w:numPr>
          <w:ilvl w:val="0"/>
          <w:numId w:val="15"/>
        </w:numPr>
        <w:pBdr>
          <w:top w:val="nil"/>
          <w:left w:val="nil"/>
          <w:bottom w:val="nil"/>
          <w:right w:val="nil"/>
          <w:between w:val="nil"/>
        </w:pBdr>
        <w:rPr>
          <w:rFonts w:cs="Times New Roman"/>
          <w:color w:val="000000"/>
          <w:szCs w:val="24"/>
        </w:rPr>
      </w:pPr>
      <w:r>
        <w:rPr>
          <w:rFonts w:cs="Times New Roman"/>
          <w:color w:val="000000"/>
          <w:szCs w:val="24"/>
        </w:rPr>
        <w:t xml:space="preserve">индивидуальная проверка работ: каждая работа проверяется в обязательном порядке двумя </w:t>
      </w:r>
    </w:p>
    <w:p w:rsidR="004D5C55" w:rsidRDefault="00905444">
      <w:pPr>
        <w:numPr>
          <w:ilvl w:val="0"/>
          <w:numId w:val="17"/>
        </w:numPr>
        <w:pBdr>
          <w:top w:val="nil"/>
          <w:left w:val="nil"/>
          <w:bottom w:val="nil"/>
          <w:right w:val="nil"/>
          <w:between w:val="nil"/>
        </w:pBdr>
        <w:jc w:val="both"/>
        <w:rPr>
          <w:rFonts w:cs="Times New Roman"/>
          <w:color w:val="000000"/>
          <w:szCs w:val="24"/>
        </w:rPr>
      </w:pPr>
      <w:r>
        <w:rPr>
          <w:rFonts w:cs="Times New Roman"/>
          <w:color w:val="000000"/>
          <w:szCs w:val="24"/>
        </w:rPr>
        <w:t>экспертами, которые работают независимо друг от друга (никаких пометок на работах не допускается), каждый эксперт заносит свои оценки в свой протокол оценивания;</w:t>
      </w:r>
    </w:p>
    <w:p w:rsidR="004D5C55" w:rsidRDefault="00905444">
      <w:pPr>
        <w:numPr>
          <w:ilvl w:val="0"/>
          <w:numId w:val="17"/>
        </w:numPr>
        <w:pBdr>
          <w:top w:val="nil"/>
          <w:left w:val="nil"/>
          <w:bottom w:val="nil"/>
          <w:right w:val="nil"/>
          <w:between w:val="nil"/>
        </w:pBdr>
        <w:jc w:val="both"/>
        <w:rPr>
          <w:rFonts w:cs="Times New Roman"/>
          <w:color w:val="000000"/>
          <w:szCs w:val="24"/>
        </w:rPr>
      </w:pPr>
      <w:r>
        <w:rPr>
          <w:rFonts w:cs="Times New Roman"/>
          <w:color w:val="000000"/>
          <w:szCs w:val="24"/>
        </w:rPr>
        <w:t>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7 баллов, выставляется итоговая оценка в 8 баллов;</w:t>
      </w:r>
    </w:p>
    <w:p w:rsidR="004D5C55" w:rsidRDefault="00905444">
      <w:pPr>
        <w:numPr>
          <w:ilvl w:val="0"/>
          <w:numId w:val="17"/>
        </w:numPr>
        <w:pBdr>
          <w:top w:val="nil"/>
          <w:left w:val="nil"/>
          <w:bottom w:val="nil"/>
          <w:right w:val="nil"/>
          <w:between w:val="nil"/>
        </w:pBdr>
        <w:jc w:val="both"/>
        <w:rPr>
          <w:rFonts w:cs="Times New Roman"/>
          <w:color w:val="000000"/>
          <w:szCs w:val="24"/>
        </w:rPr>
      </w:pPr>
      <w:r>
        <w:rPr>
          <w:rFonts w:cs="Times New Roman"/>
          <w:color w:val="000000"/>
          <w:szCs w:val="24"/>
        </w:rPr>
        <w:t>если расхождение в оценках экспертов составляет три или четыре балла, то назначается еще одна проверка, в этом случае усреднению подлежат две наиболее близкие оценки;</w:t>
      </w:r>
    </w:p>
    <w:p w:rsidR="004D5C55" w:rsidRDefault="00905444">
      <w:pPr>
        <w:numPr>
          <w:ilvl w:val="0"/>
          <w:numId w:val="17"/>
        </w:numPr>
        <w:pBdr>
          <w:top w:val="nil"/>
          <w:left w:val="nil"/>
          <w:bottom w:val="nil"/>
          <w:right w:val="nil"/>
          <w:between w:val="nil"/>
        </w:pBdr>
        <w:rPr>
          <w:rFonts w:cs="Times New Roman"/>
          <w:color w:val="000000"/>
          <w:szCs w:val="24"/>
        </w:rPr>
      </w:pPr>
      <w:r>
        <w:rPr>
          <w:rFonts w:cs="Times New Roman"/>
          <w:color w:val="000000"/>
          <w:szCs w:val="24"/>
        </w:rPr>
        <w:t>«спорные» работы (в случае большого – 5 и больше – расхождения баллов) проверяются и обсуждаются коллективно.</w:t>
      </w:r>
    </w:p>
    <w:p w:rsidR="004D5C55" w:rsidRDefault="00905444">
      <w:pPr>
        <w:pBdr>
          <w:top w:val="nil"/>
          <w:left w:val="nil"/>
          <w:bottom w:val="nil"/>
          <w:right w:val="nil"/>
          <w:between w:val="nil"/>
        </w:pBdr>
        <w:spacing w:before="120"/>
        <w:ind w:firstLine="720"/>
        <w:jc w:val="both"/>
        <w:rPr>
          <w:rFonts w:cs="Times New Roman"/>
          <w:color w:val="000000"/>
          <w:szCs w:val="24"/>
        </w:rPr>
      </w:pPr>
      <w:r>
        <w:rPr>
          <w:rFonts w:cs="Times New Roman"/>
          <w:color w:val="000000"/>
          <w:szCs w:val="24"/>
        </w:rPr>
        <w:t>Хорошим сочинением считается рассказ участника, если участник:</w:t>
      </w:r>
    </w:p>
    <w:p w:rsidR="004D5C55" w:rsidRDefault="00905444">
      <w:pPr>
        <w:numPr>
          <w:ilvl w:val="0"/>
          <w:numId w:val="18"/>
        </w:numPr>
        <w:pBdr>
          <w:top w:val="nil"/>
          <w:left w:val="nil"/>
          <w:bottom w:val="nil"/>
          <w:right w:val="nil"/>
          <w:between w:val="nil"/>
        </w:pBdr>
        <w:jc w:val="both"/>
        <w:rPr>
          <w:rFonts w:cs="Times New Roman"/>
          <w:color w:val="000000"/>
          <w:szCs w:val="24"/>
        </w:rPr>
      </w:pPr>
      <w:r>
        <w:rPr>
          <w:rFonts w:cs="Times New Roman"/>
          <w:color w:val="000000"/>
          <w:szCs w:val="24"/>
        </w:rPr>
        <w:t>Обладает достаточными языковыми знаниями, чтобы написать связный текст; обогащая описание для большей ясности подробностями и деталями.</w:t>
      </w:r>
    </w:p>
    <w:p w:rsidR="004D5C55" w:rsidRDefault="00905444">
      <w:pPr>
        <w:numPr>
          <w:ilvl w:val="0"/>
          <w:numId w:val="18"/>
        </w:numPr>
        <w:pBdr>
          <w:top w:val="nil"/>
          <w:left w:val="nil"/>
          <w:bottom w:val="nil"/>
          <w:right w:val="nil"/>
          <w:between w:val="nil"/>
        </w:pBdr>
        <w:jc w:val="both"/>
        <w:rPr>
          <w:rFonts w:cs="Times New Roman"/>
          <w:color w:val="000000"/>
          <w:szCs w:val="24"/>
        </w:rPr>
      </w:pPr>
      <w:r>
        <w:rPr>
          <w:rFonts w:cs="Times New Roman"/>
          <w:color w:val="000000"/>
          <w:szCs w:val="24"/>
        </w:rPr>
        <w:t>Может выражать свое отношение к событиям, предметам, людям, явлениям.</w:t>
      </w:r>
    </w:p>
    <w:p w:rsidR="004D5C55" w:rsidRDefault="00905444">
      <w:pPr>
        <w:pBdr>
          <w:top w:val="nil"/>
          <w:left w:val="nil"/>
          <w:bottom w:val="nil"/>
          <w:right w:val="nil"/>
          <w:between w:val="nil"/>
        </w:pBdr>
        <w:ind w:left="720"/>
        <w:jc w:val="both"/>
        <w:rPr>
          <w:rFonts w:cs="Times New Roman"/>
          <w:color w:val="000000"/>
          <w:szCs w:val="24"/>
        </w:rPr>
      </w:pPr>
      <w:r>
        <w:rPr>
          <w:rFonts w:cs="Times New Roman"/>
          <w:color w:val="000000"/>
          <w:szCs w:val="24"/>
        </w:rPr>
        <w:t>В языковом плане участник должен обладать</w:t>
      </w:r>
    </w:p>
    <w:p w:rsidR="004D5C55" w:rsidRDefault="00905444">
      <w:pPr>
        <w:numPr>
          <w:ilvl w:val="0"/>
          <w:numId w:val="5"/>
        </w:numPr>
        <w:pBdr>
          <w:top w:val="nil"/>
          <w:left w:val="nil"/>
          <w:bottom w:val="nil"/>
          <w:right w:val="nil"/>
          <w:between w:val="nil"/>
        </w:pBdr>
        <w:jc w:val="both"/>
        <w:rPr>
          <w:rFonts w:cs="Times New Roman"/>
          <w:color w:val="000000"/>
          <w:szCs w:val="24"/>
        </w:rPr>
      </w:pPr>
      <w:r>
        <w:rPr>
          <w:rFonts w:cs="Times New Roman"/>
          <w:color w:val="000000"/>
          <w:szCs w:val="24"/>
        </w:rPr>
        <w:lastRenderedPageBreak/>
        <w:t>достаточно большим словарным запасом;</w:t>
      </w:r>
    </w:p>
    <w:p w:rsidR="004D5C55" w:rsidRDefault="00905444">
      <w:pPr>
        <w:numPr>
          <w:ilvl w:val="0"/>
          <w:numId w:val="5"/>
        </w:numPr>
        <w:pBdr>
          <w:top w:val="nil"/>
          <w:left w:val="nil"/>
          <w:bottom w:val="nil"/>
          <w:right w:val="nil"/>
          <w:between w:val="nil"/>
        </w:pBdr>
        <w:jc w:val="both"/>
        <w:rPr>
          <w:rFonts w:cs="Times New Roman"/>
          <w:color w:val="000000"/>
          <w:szCs w:val="24"/>
        </w:rPr>
      </w:pPr>
      <w:r>
        <w:rPr>
          <w:rFonts w:cs="Times New Roman"/>
          <w:color w:val="000000"/>
          <w:szCs w:val="24"/>
        </w:rPr>
        <w:t>достаточно большим арсеналом грамматических конструкций.</w:t>
      </w:r>
    </w:p>
    <w:p w:rsidR="004D5C55" w:rsidRDefault="00905444">
      <w:pPr>
        <w:pBdr>
          <w:top w:val="nil"/>
          <w:left w:val="nil"/>
          <w:bottom w:val="nil"/>
          <w:right w:val="nil"/>
          <w:between w:val="nil"/>
        </w:pBdr>
        <w:ind w:firstLine="600"/>
        <w:jc w:val="both"/>
        <w:rPr>
          <w:rFonts w:cs="Times New Roman"/>
          <w:color w:val="000000"/>
          <w:szCs w:val="24"/>
          <w:shd w:val="clear" w:color="auto" w:fill="E0E0E0"/>
        </w:rPr>
      </w:pPr>
      <w:r>
        <w:rPr>
          <w:rFonts w:cs="Times New Roman"/>
          <w:color w:val="000000"/>
          <w:szCs w:val="24"/>
        </w:rPr>
        <w:t>В письменной работе поощряется оригинальность решения и попытки полностью решить поставленную коммуникативную задачу.</w:t>
      </w:r>
    </w:p>
    <w:p w:rsidR="004D5C55" w:rsidRDefault="00905444">
      <w:pPr>
        <w:pBdr>
          <w:top w:val="nil"/>
          <w:left w:val="nil"/>
          <w:bottom w:val="nil"/>
          <w:right w:val="nil"/>
          <w:between w:val="nil"/>
        </w:pBdr>
        <w:spacing w:before="120"/>
        <w:ind w:firstLine="709"/>
        <w:jc w:val="both"/>
        <w:rPr>
          <w:rFonts w:cs="Times New Roman"/>
          <w:color w:val="000000"/>
          <w:szCs w:val="24"/>
        </w:rPr>
      </w:pPr>
      <w:r>
        <w:rPr>
          <w:rFonts w:cs="Times New Roman"/>
          <w:color w:val="000000"/>
          <w:szCs w:val="24"/>
        </w:rPr>
        <w:t xml:space="preserve">5.2. Жюри рассматривает записи решений, приведенные в чистовике. Баллы за каждое задание выставляются на специальном оценочном бланке. На бланке ответов никаких пометок быть не должно. Итоговый результат каждого участника подсчитывается как совокупность баллов, полученных за выполнение заданий тура Олимпиады. Итоговый балл ставится на оценочный лист и заверяется подписями жюри (приложение 2). </w:t>
      </w:r>
    </w:p>
    <w:p w:rsidR="004D5C55" w:rsidRDefault="004D5C55">
      <w:pPr>
        <w:pBdr>
          <w:top w:val="nil"/>
          <w:left w:val="nil"/>
          <w:bottom w:val="nil"/>
          <w:right w:val="nil"/>
          <w:between w:val="nil"/>
        </w:pBdr>
        <w:spacing w:after="120"/>
        <w:jc w:val="center"/>
        <w:rPr>
          <w:rFonts w:cs="Times New Roman"/>
          <w:b/>
          <w:color w:val="000000"/>
          <w:szCs w:val="24"/>
        </w:rPr>
      </w:pPr>
    </w:p>
    <w:p w:rsidR="004D5C55" w:rsidRPr="00905444" w:rsidRDefault="00905444">
      <w:pPr>
        <w:pBdr>
          <w:top w:val="nil"/>
          <w:left w:val="nil"/>
          <w:bottom w:val="nil"/>
          <w:right w:val="nil"/>
          <w:between w:val="nil"/>
        </w:pBdr>
        <w:spacing w:after="120"/>
        <w:jc w:val="center"/>
        <w:rPr>
          <w:rFonts w:cs="Times New Roman"/>
          <w:b/>
          <w:szCs w:val="24"/>
        </w:rPr>
      </w:pPr>
      <w:r w:rsidRPr="00905444">
        <w:rPr>
          <w:rFonts w:cs="Times New Roman"/>
          <w:b/>
          <w:szCs w:val="24"/>
        </w:rPr>
        <w:t>6. Разбор заданий и типичных ошибок с участниками Олимпиады</w:t>
      </w:r>
    </w:p>
    <w:p w:rsidR="004D5C55" w:rsidRDefault="00905444">
      <w:pPr>
        <w:ind w:firstLine="709"/>
        <w:jc w:val="both"/>
      </w:pPr>
      <w:r>
        <w:t>Основная цель процедуры разбора заданий: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4D5C55" w:rsidRDefault="00905444">
      <w:pPr>
        <w:tabs>
          <w:tab w:val="left" w:pos="142"/>
        </w:tabs>
        <w:jc w:val="both"/>
      </w:pPr>
      <w:r>
        <w:tab/>
      </w:r>
      <w:r>
        <w:tab/>
        <w:t>Ответственными за проведение разбора являются члены жюри.</w:t>
      </w:r>
    </w:p>
    <w:p w:rsidR="004D5C55" w:rsidRDefault="00905444">
      <w:pPr>
        <w:tabs>
          <w:tab w:val="left" w:pos="142"/>
        </w:tabs>
        <w:jc w:val="both"/>
      </w:pPr>
      <w:r>
        <w:tab/>
      </w:r>
      <w:r>
        <w:tab/>
        <w:t>Схема проведения разбора:</w:t>
      </w:r>
    </w:p>
    <w:p w:rsidR="004D5C55" w:rsidRDefault="00905444">
      <w:pPr>
        <w:numPr>
          <w:ilvl w:val="0"/>
          <w:numId w:val="16"/>
        </w:numPr>
        <w:pBdr>
          <w:top w:val="nil"/>
          <w:left w:val="nil"/>
          <w:bottom w:val="nil"/>
          <w:right w:val="nil"/>
          <w:between w:val="nil"/>
        </w:pBdr>
        <w:tabs>
          <w:tab w:val="left" w:pos="142"/>
        </w:tabs>
        <w:ind w:left="1701"/>
        <w:jc w:val="both"/>
        <w:rPr>
          <w:rFonts w:cs="Times New Roman"/>
          <w:color w:val="000000"/>
          <w:szCs w:val="24"/>
        </w:rPr>
      </w:pPr>
      <w:r>
        <w:rPr>
          <w:rFonts w:cs="Times New Roman"/>
          <w:color w:val="000000"/>
          <w:szCs w:val="24"/>
        </w:rPr>
        <w:t>Объяснение критериев оценивания каждого из заданий.</w:t>
      </w:r>
    </w:p>
    <w:p w:rsidR="004D5C55" w:rsidRDefault="00905444">
      <w:pPr>
        <w:numPr>
          <w:ilvl w:val="0"/>
          <w:numId w:val="16"/>
        </w:numPr>
        <w:pBdr>
          <w:top w:val="nil"/>
          <w:left w:val="nil"/>
          <w:bottom w:val="nil"/>
          <w:right w:val="nil"/>
          <w:between w:val="nil"/>
        </w:pBdr>
        <w:tabs>
          <w:tab w:val="left" w:pos="142"/>
        </w:tabs>
        <w:ind w:left="1701"/>
        <w:jc w:val="both"/>
        <w:rPr>
          <w:rFonts w:cs="Times New Roman"/>
          <w:color w:val="000000"/>
          <w:szCs w:val="24"/>
        </w:rPr>
      </w:pPr>
      <w:r>
        <w:rPr>
          <w:rFonts w:cs="Times New Roman"/>
          <w:color w:val="000000"/>
          <w:szCs w:val="24"/>
        </w:rPr>
        <w:t>Общая оценка по итогам выполнения заданий каждого конкурса.</w:t>
      </w:r>
    </w:p>
    <w:p w:rsidR="004D5C55" w:rsidRDefault="00905444">
      <w:pPr>
        <w:numPr>
          <w:ilvl w:val="0"/>
          <w:numId w:val="16"/>
        </w:numPr>
        <w:pBdr>
          <w:top w:val="nil"/>
          <w:left w:val="nil"/>
          <w:bottom w:val="nil"/>
          <w:right w:val="nil"/>
          <w:between w:val="nil"/>
        </w:pBdr>
        <w:tabs>
          <w:tab w:val="left" w:pos="142"/>
        </w:tabs>
        <w:ind w:left="1701"/>
        <w:jc w:val="both"/>
        <w:rPr>
          <w:rFonts w:cs="Times New Roman"/>
          <w:color w:val="000000"/>
          <w:szCs w:val="24"/>
        </w:rPr>
      </w:pPr>
      <w:r>
        <w:rPr>
          <w:rFonts w:cs="Times New Roman"/>
          <w:color w:val="000000"/>
          <w:szCs w:val="24"/>
        </w:rPr>
        <w:t>Представление наиболее удачных вариантов выполнения олимпиадных заданий.</w:t>
      </w:r>
    </w:p>
    <w:p w:rsidR="004D5C55" w:rsidRDefault="00905444">
      <w:pPr>
        <w:numPr>
          <w:ilvl w:val="0"/>
          <w:numId w:val="16"/>
        </w:numPr>
        <w:pBdr>
          <w:top w:val="nil"/>
          <w:left w:val="nil"/>
          <w:bottom w:val="nil"/>
          <w:right w:val="nil"/>
          <w:between w:val="nil"/>
        </w:pBdr>
        <w:tabs>
          <w:tab w:val="left" w:pos="142"/>
        </w:tabs>
        <w:ind w:left="1701"/>
        <w:jc w:val="both"/>
        <w:rPr>
          <w:rFonts w:cs="Times New Roman"/>
          <w:color w:val="000000"/>
          <w:szCs w:val="24"/>
        </w:rPr>
      </w:pPr>
      <w:r>
        <w:rPr>
          <w:rFonts w:cs="Times New Roman"/>
          <w:color w:val="000000"/>
          <w:szCs w:val="24"/>
        </w:rPr>
        <w:t>Анализ типичных ошибок, допущенных участниками Олимпиады.</w:t>
      </w:r>
    </w:p>
    <w:p w:rsidR="004D5C55" w:rsidRDefault="00905444">
      <w:pPr>
        <w:ind w:firstLine="708"/>
        <w:jc w:val="both"/>
      </w:pPr>
      <w:r>
        <w:t>Разбор олимпиадных заданий муниципального этапов может быть организован через сеть Интернет, путем размещения ответов на задания (решения заданий) на сайте оргкомитета или размещением записи, произведенного разбора представителем жюри муниципального этапа.</w:t>
      </w:r>
    </w:p>
    <w:p w:rsidR="00905444" w:rsidRDefault="00905444">
      <w:pPr>
        <w:ind w:firstLine="708"/>
        <w:jc w:val="both"/>
      </w:pPr>
    </w:p>
    <w:p w:rsidR="004D5C55" w:rsidRDefault="00905444">
      <w:pPr>
        <w:pBdr>
          <w:top w:val="nil"/>
          <w:left w:val="nil"/>
          <w:bottom w:val="nil"/>
          <w:right w:val="nil"/>
          <w:between w:val="nil"/>
        </w:pBdr>
        <w:spacing w:after="120"/>
        <w:jc w:val="center"/>
        <w:rPr>
          <w:rFonts w:cs="Times New Roman"/>
          <w:b/>
          <w:color w:val="000000"/>
          <w:szCs w:val="24"/>
        </w:rPr>
      </w:pPr>
      <w:r>
        <w:rPr>
          <w:rFonts w:cs="Times New Roman"/>
          <w:b/>
          <w:color w:val="000000"/>
          <w:szCs w:val="24"/>
        </w:rPr>
        <w:t>7. Порядок проведения апелляции по результатам проверки заданий</w:t>
      </w:r>
    </w:p>
    <w:p w:rsidR="004D5C55" w:rsidRDefault="00905444">
      <w:pPr>
        <w:ind w:firstLine="709"/>
        <w:jc w:val="both"/>
      </w:pPr>
      <w: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p>
    <w:p w:rsidR="004D5C55" w:rsidRDefault="00905444">
      <w:pPr>
        <w:ind w:firstLine="709"/>
        <w:jc w:val="both"/>
      </w:pPr>
      <w:r>
        <w:t xml:space="preserve">Для проведения апелляции оргкомитет Олимпиады создает апелляционную комиссию из членов жюри (не менее трех человек). </w:t>
      </w:r>
    </w:p>
    <w:p w:rsidR="004D5C55" w:rsidRDefault="00905444">
      <w:pPr>
        <w:ind w:firstLine="709"/>
        <w:jc w:val="both"/>
      </w:pPr>
      <w:r>
        <w:t xml:space="preserve">Порядок проведения апелляции доводится до сведения участников Олимпиады, сопровождающих их лиц перед началом проведения Олимпиады. </w:t>
      </w:r>
    </w:p>
    <w:p w:rsidR="004D5C55" w:rsidRDefault="00905444">
      <w:pPr>
        <w:ind w:firstLine="709"/>
        <w:jc w:val="both"/>
      </w:pPr>
      <w:r>
        <w:t xml:space="preserve">Критерии и методика оценивания олимпиадных заданий не могут быть предметом апелляции и пересмотру не подлежат. </w:t>
      </w:r>
    </w:p>
    <w:p w:rsidR="004D5C55" w:rsidRDefault="00905444">
      <w:pPr>
        <w:ind w:firstLine="709"/>
        <w:jc w:val="both"/>
      </w:pPr>
      <w:r>
        <w:t xml:space="preserve">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региональной предметно-методической комиссией. </w:t>
      </w:r>
    </w:p>
    <w:p w:rsidR="004D5C55" w:rsidRDefault="00905444">
      <w:pPr>
        <w:ind w:firstLine="709"/>
        <w:jc w:val="both"/>
      </w:pPr>
      <w:r>
        <w:t xml:space="preserve">Для проведения апелляции участник Олимпиады подает письменное заявление на имя председателя жюри по установленной форме (приложение 3). </w:t>
      </w:r>
    </w:p>
    <w:p w:rsidR="004D5C55" w:rsidRDefault="00905444">
      <w:pPr>
        <w:ind w:firstLine="709"/>
        <w:jc w:val="both"/>
      </w:pPr>
      <w:r>
        <w:t>Заявление на апелляцию принимаются в течение 24 часов после окончания показа работ участников или размещения ответов (решений) на сайте оргкомитета. Заявления регистрируются по установленной форме (приложение 4)</w:t>
      </w:r>
    </w:p>
    <w:p w:rsidR="004D5C55" w:rsidRDefault="00905444">
      <w:pPr>
        <w:ind w:firstLine="709"/>
        <w:jc w:val="both"/>
      </w:pPr>
      <w:r>
        <w:t>Рассмотрение апелляции проводится с участием самого участника олимпиады.</w:t>
      </w:r>
    </w:p>
    <w:p w:rsidR="004D5C55" w:rsidRDefault="00905444">
      <w:pPr>
        <w:ind w:firstLine="709"/>
        <w:jc w:val="both"/>
      </w:pPr>
      <w:r>
        <w:t xml:space="preserve">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w:t>
      </w:r>
      <w:r>
        <w:lastRenderedPageBreak/>
        <w:t>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4D5C55" w:rsidRDefault="00905444">
      <w:pPr>
        <w:ind w:firstLine="709"/>
        <w:jc w:val="both"/>
      </w:pPr>
      <w:r>
        <w:t>Работа апелляционной комиссии оформляется протоколами (приложение 5),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4D5C55" w:rsidRDefault="004D5C55"/>
    <w:p w:rsidR="004D5C55" w:rsidRDefault="00905444">
      <w:pPr>
        <w:jc w:val="center"/>
        <w:rPr>
          <w:b/>
        </w:rPr>
      </w:pPr>
      <w:r>
        <w:rPr>
          <w:b/>
        </w:rPr>
        <w:t xml:space="preserve">8. Подведение итогов муниципального этапа всероссийской олимпиады </w:t>
      </w:r>
    </w:p>
    <w:p w:rsidR="004D5C55" w:rsidRDefault="00905444">
      <w:pPr>
        <w:jc w:val="center"/>
        <w:rPr>
          <w:b/>
        </w:rPr>
      </w:pPr>
      <w:r>
        <w:rPr>
          <w:b/>
        </w:rPr>
        <w:t>школьников по предмету</w:t>
      </w:r>
    </w:p>
    <w:p w:rsidR="004D5C55" w:rsidRDefault="004D5C55">
      <w:pPr>
        <w:rPr>
          <w:b/>
        </w:rPr>
      </w:pPr>
    </w:p>
    <w:p w:rsidR="004D5C55" w:rsidRDefault="00905444">
      <w:pPr>
        <w:ind w:firstLine="709"/>
        <w:jc w:val="both"/>
      </w:pPr>
      <w:r>
        <w:t xml:space="preserve">Победители и призеры муниципального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 </w:t>
      </w:r>
    </w:p>
    <w:p w:rsidR="004D5C55" w:rsidRDefault="00905444">
      <w:pPr>
        <w:ind w:firstLine="708"/>
        <w:jc w:val="both"/>
      </w:pPr>
      <w:r>
        <w:t>Окончательные результаты участников фиксируются в итоговой таблице, представляющей собой рейтинговый список участников, расположенных по мере убывания набранных ими баллов (приложение 6). Участники с одинаковыми баллами располагаются в алфавитном порядке.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 установленной организатором олимпиады муниципального этапа.</w:t>
      </w:r>
    </w:p>
    <w:p w:rsidR="004D5C55" w:rsidRDefault="00905444">
      <w:pPr>
        <w:ind w:firstLine="709"/>
        <w:jc w:val="both"/>
      </w:pPr>
      <w: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является протокол жюри, подписанный его председателем, а также всеми членами жюри (приложение 7).</w:t>
      </w:r>
    </w:p>
    <w:p w:rsidR="004D5C55" w:rsidRDefault="00905444">
      <w:pPr>
        <w:ind w:firstLine="709"/>
        <w:jc w:val="both"/>
      </w:pPr>
      <w:r>
        <w:t>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Интернета на сайте оргкомитета.</w:t>
      </w:r>
    </w:p>
    <w:p w:rsidR="004D5C55" w:rsidRDefault="00905444">
      <w:r>
        <w:br w:type="page"/>
      </w:r>
    </w:p>
    <w:p w:rsidR="004D5C55" w:rsidRDefault="00905444">
      <w:pPr>
        <w:pBdr>
          <w:top w:val="nil"/>
          <w:left w:val="nil"/>
          <w:bottom w:val="nil"/>
          <w:right w:val="nil"/>
          <w:between w:val="nil"/>
        </w:pBdr>
        <w:shd w:val="clear" w:color="auto" w:fill="FFFFFF"/>
        <w:ind w:firstLine="709"/>
        <w:jc w:val="right"/>
        <w:rPr>
          <w:rFonts w:cs="Times New Roman"/>
          <w:color w:val="000000"/>
          <w:szCs w:val="24"/>
        </w:rPr>
      </w:pPr>
      <w:r>
        <w:rPr>
          <w:rFonts w:cs="Times New Roman"/>
          <w:color w:val="000000"/>
          <w:szCs w:val="24"/>
        </w:rPr>
        <w:lastRenderedPageBreak/>
        <w:t>Приложение 1</w:t>
      </w:r>
    </w:p>
    <w:p w:rsidR="004D5C55" w:rsidRDefault="004D5C55">
      <w:pPr>
        <w:pBdr>
          <w:top w:val="nil"/>
          <w:left w:val="nil"/>
          <w:bottom w:val="nil"/>
          <w:right w:val="nil"/>
          <w:between w:val="nil"/>
        </w:pBdr>
        <w:shd w:val="clear" w:color="auto" w:fill="FFFFFF"/>
        <w:ind w:firstLine="709"/>
        <w:jc w:val="right"/>
      </w:pPr>
    </w:p>
    <w:p w:rsidR="004D5C55" w:rsidRDefault="004D5C55">
      <w:pPr>
        <w:pBdr>
          <w:top w:val="nil"/>
          <w:left w:val="nil"/>
          <w:bottom w:val="nil"/>
          <w:right w:val="nil"/>
          <w:between w:val="nil"/>
        </w:pBdr>
        <w:shd w:val="clear" w:color="auto" w:fill="FFFFFF"/>
        <w:ind w:firstLine="709"/>
        <w:jc w:val="right"/>
      </w:pPr>
    </w:p>
    <w:p w:rsidR="004D5C55" w:rsidRDefault="004D5C55">
      <w:pPr>
        <w:pBdr>
          <w:top w:val="nil"/>
          <w:left w:val="nil"/>
          <w:bottom w:val="nil"/>
          <w:right w:val="nil"/>
          <w:between w:val="nil"/>
        </w:pBdr>
        <w:rPr>
          <w:rFonts w:cs="Times New Roman"/>
          <w:color w:val="000000"/>
          <w:szCs w:val="24"/>
        </w:rPr>
      </w:pPr>
    </w:p>
    <w:p w:rsidR="007A1C57" w:rsidRDefault="007A1C57" w:rsidP="007A1C57">
      <w:pPr>
        <w:tabs>
          <w:tab w:val="left" w:pos="4246"/>
        </w:tabs>
        <w:jc w:val="center"/>
      </w:pPr>
    </w:p>
    <w:p w:rsidR="007A1C57" w:rsidRDefault="007A1C57" w:rsidP="007A1C57">
      <w:pPr>
        <w:tabs>
          <w:tab w:val="left" w:pos="4246"/>
        </w:tabs>
        <w:jc w:val="center"/>
      </w:pPr>
    </w:p>
    <w:p w:rsidR="007A1C57" w:rsidRDefault="007A1C57" w:rsidP="007A1C57">
      <w:pPr>
        <w:tabs>
          <w:tab w:val="left" w:pos="4246"/>
        </w:tabs>
        <w:jc w:val="center"/>
      </w:pPr>
    </w:p>
    <w:p w:rsidR="007A1C57" w:rsidRPr="007A1C57" w:rsidRDefault="007A1C57" w:rsidP="007A1C57">
      <w:pPr>
        <w:tabs>
          <w:tab w:val="left" w:pos="4246"/>
        </w:tabs>
        <w:spacing w:line="360" w:lineRule="auto"/>
        <w:jc w:val="center"/>
        <w:rPr>
          <w:b/>
          <w:sz w:val="28"/>
          <w:szCs w:val="28"/>
        </w:rPr>
      </w:pPr>
      <w:r w:rsidRPr="007A1C57">
        <w:rPr>
          <w:b/>
          <w:sz w:val="28"/>
          <w:szCs w:val="28"/>
        </w:rPr>
        <w:t>Всероссийская олимпиада школьников по английскому языку</w:t>
      </w:r>
    </w:p>
    <w:p w:rsidR="007A1C57" w:rsidRPr="007A1C57" w:rsidRDefault="007A1C57" w:rsidP="007A1C57">
      <w:pPr>
        <w:tabs>
          <w:tab w:val="left" w:pos="4246"/>
        </w:tabs>
        <w:spacing w:line="360" w:lineRule="auto"/>
        <w:jc w:val="center"/>
        <w:rPr>
          <w:b/>
          <w:sz w:val="28"/>
          <w:szCs w:val="28"/>
        </w:rPr>
      </w:pPr>
      <w:r w:rsidRPr="007A1C57">
        <w:rPr>
          <w:b/>
          <w:sz w:val="28"/>
          <w:szCs w:val="28"/>
        </w:rPr>
        <w:t>2023/24 уч. г.</w:t>
      </w:r>
    </w:p>
    <w:p w:rsidR="007A1C57" w:rsidRPr="007A1C57" w:rsidRDefault="007A1C57" w:rsidP="007A1C57">
      <w:pPr>
        <w:tabs>
          <w:tab w:val="left" w:pos="4246"/>
        </w:tabs>
        <w:spacing w:line="360" w:lineRule="auto"/>
        <w:jc w:val="center"/>
        <w:rPr>
          <w:b/>
          <w:sz w:val="28"/>
          <w:szCs w:val="28"/>
        </w:rPr>
      </w:pPr>
      <w:r w:rsidRPr="007A1C57">
        <w:rPr>
          <w:b/>
          <w:sz w:val="28"/>
          <w:szCs w:val="28"/>
        </w:rPr>
        <w:t>муниципальный этап</w:t>
      </w:r>
    </w:p>
    <w:p w:rsidR="007A1C57" w:rsidRPr="007A1C57" w:rsidRDefault="007A1C57" w:rsidP="007A1C57">
      <w:pPr>
        <w:tabs>
          <w:tab w:val="left" w:pos="4246"/>
        </w:tabs>
        <w:spacing w:line="360" w:lineRule="auto"/>
        <w:jc w:val="center"/>
        <w:rPr>
          <w:sz w:val="28"/>
          <w:szCs w:val="28"/>
        </w:rPr>
      </w:pPr>
      <w:r w:rsidRPr="007A1C57">
        <w:rPr>
          <w:sz w:val="28"/>
          <w:szCs w:val="28"/>
        </w:rPr>
        <w:t>Шифр участника</w:t>
      </w:r>
    </w:p>
    <w:tbl>
      <w:tblPr>
        <w:tblW w:w="3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0"/>
        <w:gridCol w:w="591"/>
        <w:gridCol w:w="591"/>
        <w:gridCol w:w="590"/>
        <w:gridCol w:w="591"/>
        <w:gridCol w:w="591"/>
      </w:tblGrid>
      <w:tr w:rsidR="007A1C57" w:rsidRPr="007A1C57" w:rsidTr="009C2B97">
        <w:trPr>
          <w:jc w:val="center"/>
        </w:trPr>
        <w:tc>
          <w:tcPr>
            <w:tcW w:w="590" w:type="dxa"/>
          </w:tcPr>
          <w:p w:rsidR="007A1C57" w:rsidRPr="007A1C57" w:rsidRDefault="007A1C57" w:rsidP="007A1C57">
            <w:pPr>
              <w:spacing w:line="360" w:lineRule="auto"/>
              <w:jc w:val="center"/>
              <w:rPr>
                <w:rFonts w:ascii="Georgia" w:eastAsia="Georgia" w:hAnsi="Georgia" w:cs="Georgia"/>
                <w:b/>
                <w:sz w:val="28"/>
                <w:szCs w:val="28"/>
              </w:rPr>
            </w:pPr>
          </w:p>
        </w:tc>
        <w:tc>
          <w:tcPr>
            <w:tcW w:w="591" w:type="dxa"/>
          </w:tcPr>
          <w:p w:rsidR="007A1C57" w:rsidRPr="007A1C57" w:rsidRDefault="007A1C57" w:rsidP="007A1C57">
            <w:pPr>
              <w:spacing w:line="360" w:lineRule="auto"/>
              <w:jc w:val="center"/>
              <w:rPr>
                <w:rFonts w:ascii="Georgia" w:eastAsia="Georgia" w:hAnsi="Georgia" w:cs="Georgia"/>
                <w:b/>
                <w:sz w:val="28"/>
                <w:szCs w:val="28"/>
              </w:rPr>
            </w:pPr>
          </w:p>
        </w:tc>
        <w:tc>
          <w:tcPr>
            <w:tcW w:w="591" w:type="dxa"/>
          </w:tcPr>
          <w:p w:rsidR="007A1C57" w:rsidRPr="007A1C57" w:rsidRDefault="007A1C57" w:rsidP="007A1C57">
            <w:pPr>
              <w:spacing w:line="360" w:lineRule="auto"/>
              <w:jc w:val="center"/>
              <w:rPr>
                <w:rFonts w:ascii="Georgia" w:eastAsia="Georgia" w:hAnsi="Georgia" w:cs="Georgia"/>
                <w:b/>
                <w:sz w:val="28"/>
                <w:szCs w:val="28"/>
              </w:rPr>
            </w:pPr>
          </w:p>
        </w:tc>
        <w:tc>
          <w:tcPr>
            <w:tcW w:w="590" w:type="dxa"/>
          </w:tcPr>
          <w:p w:rsidR="007A1C57" w:rsidRPr="007A1C57" w:rsidRDefault="007A1C57" w:rsidP="007A1C57">
            <w:pPr>
              <w:spacing w:line="360" w:lineRule="auto"/>
              <w:jc w:val="center"/>
              <w:rPr>
                <w:rFonts w:ascii="Georgia" w:eastAsia="Georgia" w:hAnsi="Georgia" w:cs="Georgia"/>
                <w:b/>
                <w:sz w:val="28"/>
                <w:szCs w:val="28"/>
              </w:rPr>
            </w:pPr>
          </w:p>
        </w:tc>
        <w:tc>
          <w:tcPr>
            <w:tcW w:w="591" w:type="dxa"/>
          </w:tcPr>
          <w:p w:rsidR="007A1C57" w:rsidRPr="007A1C57" w:rsidRDefault="007A1C57" w:rsidP="007A1C57">
            <w:pPr>
              <w:spacing w:line="360" w:lineRule="auto"/>
              <w:jc w:val="center"/>
              <w:rPr>
                <w:rFonts w:ascii="Georgia" w:eastAsia="Georgia" w:hAnsi="Georgia" w:cs="Georgia"/>
                <w:b/>
                <w:sz w:val="28"/>
                <w:szCs w:val="28"/>
              </w:rPr>
            </w:pPr>
          </w:p>
        </w:tc>
        <w:tc>
          <w:tcPr>
            <w:tcW w:w="591" w:type="dxa"/>
          </w:tcPr>
          <w:p w:rsidR="007A1C57" w:rsidRPr="007A1C57" w:rsidRDefault="007A1C57" w:rsidP="007A1C57">
            <w:pPr>
              <w:spacing w:line="360" w:lineRule="auto"/>
              <w:jc w:val="center"/>
              <w:rPr>
                <w:rFonts w:ascii="Georgia" w:eastAsia="Georgia" w:hAnsi="Georgia" w:cs="Georgia"/>
                <w:b/>
                <w:sz w:val="28"/>
                <w:szCs w:val="28"/>
              </w:rPr>
            </w:pPr>
          </w:p>
        </w:tc>
      </w:tr>
    </w:tbl>
    <w:p w:rsidR="007A1C57" w:rsidRPr="007A1C57" w:rsidRDefault="007A1C57" w:rsidP="007A1C57">
      <w:pPr>
        <w:tabs>
          <w:tab w:val="left" w:pos="4246"/>
        </w:tabs>
        <w:spacing w:line="360" w:lineRule="auto"/>
        <w:jc w:val="center"/>
        <w:rPr>
          <w:sz w:val="28"/>
          <w:szCs w:val="28"/>
        </w:rPr>
      </w:pPr>
      <w:bookmarkStart w:id="1" w:name="_GoBack"/>
      <w:bookmarkEnd w:id="1"/>
    </w:p>
    <w:p w:rsidR="007A1C57" w:rsidRPr="007A1C57" w:rsidRDefault="007A1C57" w:rsidP="007A1C57">
      <w:pPr>
        <w:tabs>
          <w:tab w:val="left" w:pos="4246"/>
        </w:tabs>
        <w:spacing w:line="360" w:lineRule="auto"/>
        <w:jc w:val="center"/>
        <w:rPr>
          <w:sz w:val="28"/>
          <w:szCs w:val="28"/>
        </w:rPr>
      </w:pPr>
      <w:r w:rsidRPr="007A1C57">
        <w:rPr>
          <w:sz w:val="28"/>
          <w:szCs w:val="28"/>
        </w:rPr>
        <w:t>Фамилия __________________________________________________</w:t>
      </w:r>
    </w:p>
    <w:p w:rsidR="007A1C57" w:rsidRPr="007A1C57" w:rsidRDefault="007A1C57" w:rsidP="007A1C57">
      <w:pPr>
        <w:tabs>
          <w:tab w:val="left" w:pos="4246"/>
        </w:tabs>
        <w:spacing w:line="360" w:lineRule="auto"/>
        <w:jc w:val="center"/>
        <w:rPr>
          <w:sz w:val="28"/>
          <w:szCs w:val="28"/>
        </w:rPr>
      </w:pPr>
      <w:r w:rsidRPr="007A1C57">
        <w:rPr>
          <w:sz w:val="28"/>
          <w:szCs w:val="28"/>
        </w:rPr>
        <w:t>Имя ______________________________________________________</w:t>
      </w:r>
    </w:p>
    <w:p w:rsidR="007A1C57" w:rsidRPr="007A1C57" w:rsidRDefault="007A1C57" w:rsidP="007A1C57">
      <w:pPr>
        <w:tabs>
          <w:tab w:val="left" w:pos="4246"/>
        </w:tabs>
        <w:spacing w:line="360" w:lineRule="auto"/>
        <w:jc w:val="center"/>
        <w:rPr>
          <w:sz w:val="28"/>
          <w:szCs w:val="28"/>
        </w:rPr>
      </w:pPr>
      <w:r w:rsidRPr="007A1C57">
        <w:rPr>
          <w:sz w:val="28"/>
          <w:szCs w:val="28"/>
        </w:rPr>
        <w:t>Отчество __________________________________________________</w:t>
      </w:r>
    </w:p>
    <w:p w:rsidR="007A1C57" w:rsidRPr="007A1C57" w:rsidRDefault="007A1C57" w:rsidP="007A1C57">
      <w:pPr>
        <w:tabs>
          <w:tab w:val="left" w:pos="4246"/>
        </w:tabs>
        <w:spacing w:line="360" w:lineRule="auto"/>
        <w:jc w:val="center"/>
        <w:rPr>
          <w:sz w:val="28"/>
          <w:szCs w:val="28"/>
        </w:rPr>
      </w:pPr>
      <w:r w:rsidRPr="007A1C57">
        <w:rPr>
          <w:sz w:val="28"/>
          <w:szCs w:val="28"/>
        </w:rPr>
        <w:t>Класс ______________</w:t>
      </w:r>
    </w:p>
    <w:p w:rsidR="007A1C57" w:rsidRPr="007A1C57" w:rsidRDefault="007A1C57" w:rsidP="007A1C57">
      <w:pPr>
        <w:tabs>
          <w:tab w:val="left" w:pos="4246"/>
        </w:tabs>
        <w:spacing w:line="360" w:lineRule="auto"/>
        <w:jc w:val="center"/>
        <w:rPr>
          <w:sz w:val="28"/>
          <w:szCs w:val="28"/>
        </w:rPr>
      </w:pPr>
      <w:r w:rsidRPr="007A1C57">
        <w:rPr>
          <w:sz w:val="28"/>
          <w:szCs w:val="28"/>
        </w:rPr>
        <w:t>Сокращенное наименование образовательной организации (школы)</w:t>
      </w:r>
    </w:p>
    <w:p w:rsidR="007A1C57" w:rsidRPr="007A1C57" w:rsidRDefault="007A1C57" w:rsidP="007A1C57">
      <w:pPr>
        <w:tabs>
          <w:tab w:val="left" w:pos="4246"/>
        </w:tabs>
        <w:spacing w:line="360" w:lineRule="auto"/>
        <w:jc w:val="center"/>
        <w:rPr>
          <w:sz w:val="28"/>
          <w:szCs w:val="28"/>
        </w:rPr>
      </w:pPr>
      <w:r w:rsidRPr="007A1C57">
        <w:rPr>
          <w:sz w:val="28"/>
          <w:szCs w:val="28"/>
        </w:rPr>
        <w:t>____________________________________________________________</w:t>
      </w:r>
    </w:p>
    <w:p w:rsidR="007A1C57" w:rsidRPr="007A1C57" w:rsidRDefault="007A1C57" w:rsidP="007A1C57">
      <w:pPr>
        <w:tabs>
          <w:tab w:val="left" w:pos="4246"/>
        </w:tabs>
        <w:spacing w:line="360" w:lineRule="auto"/>
        <w:jc w:val="center"/>
        <w:rPr>
          <w:sz w:val="28"/>
          <w:szCs w:val="28"/>
        </w:rPr>
      </w:pPr>
    </w:p>
    <w:p w:rsidR="007A1C57" w:rsidRPr="007A1C57" w:rsidRDefault="007A1C57" w:rsidP="007A1C57">
      <w:pPr>
        <w:tabs>
          <w:tab w:val="left" w:pos="4246"/>
        </w:tabs>
        <w:spacing w:line="360" w:lineRule="auto"/>
        <w:jc w:val="center"/>
        <w:rPr>
          <w:sz w:val="28"/>
          <w:szCs w:val="28"/>
        </w:rPr>
      </w:pPr>
    </w:p>
    <w:p w:rsidR="004D5C55" w:rsidRDefault="004D5C55">
      <w:pPr>
        <w:pBdr>
          <w:top w:val="nil"/>
          <w:left w:val="nil"/>
          <w:bottom w:val="nil"/>
          <w:right w:val="nil"/>
          <w:between w:val="nil"/>
        </w:pBdr>
        <w:rPr>
          <w:rFonts w:cs="Times New Roman"/>
          <w:color w:val="000000"/>
          <w:szCs w:val="24"/>
        </w:rPr>
      </w:pPr>
    </w:p>
    <w:p w:rsidR="004D5C55" w:rsidRDefault="00905444">
      <w:pPr>
        <w:pBdr>
          <w:top w:val="nil"/>
          <w:left w:val="nil"/>
          <w:bottom w:val="nil"/>
          <w:right w:val="nil"/>
          <w:between w:val="nil"/>
        </w:pBdr>
        <w:shd w:val="clear" w:color="auto" w:fill="FFFFFF"/>
        <w:ind w:firstLine="709"/>
        <w:jc w:val="right"/>
        <w:rPr>
          <w:rFonts w:cs="Times New Roman"/>
          <w:color w:val="000000"/>
          <w:szCs w:val="24"/>
        </w:rPr>
      </w:pPr>
      <w:r>
        <w:br w:type="page"/>
      </w:r>
      <w:r>
        <w:rPr>
          <w:rFonts w:cs="Times New Roman"/>
          <w:color w:val="000000"/>
          <w:szCs w:val="24"/>
        </w:rPr>
        <w:lastRenderedPageBreak/>
        <w:t>Приложение 2</w:t>
      </w:r>
    </w:p>
    <w:p w:rsidR="004D5C55" w:rsidRDefault="004D5C55">
      <w:pPr>
        <w:jc w:val="center"/>
        <w:rPr>
          <w:b/>
        </w:rPr>
      </w:pPr>
    </w:p>
    <w:p w:rsidR="004D5C55" w:rsidRDefault="00905444">
      <w:pPr>
        <w:jc w:val="center"/>
        <w:rPr>
          <w:b/>
        </w:rPr>
      </w:pPr>
      <w:r>
        <w:rPr>
          <w:b/>
        </w:rPr>
        <w:t>ОЦЕНОЧНЫЙ ЛИСТ</w:t>
      </w:r>
    </w:p>
    <w:p w:rsidR="004D5C55" w:rsidRDefault="004D5C55">
      <w:pPr>
        <w:jc w:val="center"/>
        <w:rPr>
          <w:b/>
        </w:rPr>
      </w:pPr>
    </w:p>
    <w:p w:rsidR="004D5C55" w:rsidRDefault="004D5C55">
      <w:pPr>
        <w:jc w:val="center"/>
        <w:rPr>
          <w:b/>
        </w:rPr>
      </w:pPr>
    </w:p>
    <w:p w:rsidR="004D5C55" w:rsidRDefault="00905444">
      <w:pPr>
        <w:pStyle w:val="1"/>
        <w:spacing w:before="0"/>
        <w:jc w:val="center"/>
        <w:rPr>
          <w:rFonts w:ascii="Times New Roman" w:hAnsi="Times New Roman"/>
          <w:color w:val="000000"/>
        </w:rPr>
      </w:pPr>
      <w:r>
        <w:rPr>
          <w:rFonts w:ascii="Times New Roman" w:hAnsi="Times New Roman"/>
          <w:color w:val="000000"/>
        </w:rPr>
        <w:t>ПРОТОКОЛ ОЦЕНКИ КОНКУРСА «ПИСЬМО»</w:t>
      </w:r>
    </w:p>
    <w:p w:rsidR="004D5C55" w:rsidRPr="00A56371" w:rsidRDefault="00905444">
      <w:pPr>
        <w:jc w:val="center"/>
        <w:rPr>
          <w:b/>
        </w:rPr>
      </w:pPr>
      <w:r w:rsidRPr="00A56371">
        <w:rPr>
          <w:b/>
        </w:rPr>
        <w:t>Максимальное количество баллов</w:t>
      </w:r>
    </w:p>
    <w:p w:rsidR="004D5C55" w:rsidRDefault="00905444">
      <w:pPr>
        <w:jc w:val="center"/>
        <w:rPr>
          <w:b/>
        </w:rPr>
      </w:pPr>
      <w:r w:rsidRPr="00A56371">
        <w:rPr>
          <w:b/>
        </w:rPr>
        <w:t>за конкурс Writing – 10 (десять).</w:t>
      </w:r>
    </w:p>
    <w:p w:rsidR="004D5C55" w:rsidRDefault="004D5C55">
      <w:pPr>
        <w:jc w:val="center"/>
        <w:rPr>
          <w:b/>
        </w:rPr>
      </w:pPr>
    </w:p>
    <w:p w:rsidR="004D5C55" w:rsidRDefault="00905444">
      <w:pPr>
        <w:pStyle w:val="1"/>
        <w:tabs>
          <w:tab w:val="left" w:pos="1746"/>
          <w:tab w:val="left" w:pos="8641"/>
        </w:tabs>
        <w:spacing w:before="120"/>
        <w:ind w:right="7"/>
        <w:rPr>
          <w:rFonts w:ascii="Times New Roman" w:hAnsi="Times New Roman"/>
          <w:color w:val="000000"/>
        </w:rPr>
      </w:pPr>
      <w:r>
        <w:rPr>
          <w:rFonts w:ascii="Times New Roman" w:hAnsi="Times New Roman"/>
          <w:color w:val="000000"/>
        </w:rPr>
        <w:t>Эксперт №</w:t>
      </w:r>
      <w:r>
        <w:rPr>
          <w:rFonts w:ascii="Times New Roman" w:hAnsi="Times New Roman"/>
          <w:color w:val="000000"/>
        </w:rPr>
        <w:tab/>
        <w:t>(Ф.И.О.)</w:t>
      </w:r>
    </w:p>
    <w:p w:rsidR="004D5C55" w:rsidRDefault="004D5C55">
      <w:pPr>
        <w:pBdr>
          <w:top w:val="nil"/>
          <w:left w:val="nil"/>
          <w:bottom w:val="nil"/>
          <w:right w:val="nil"/>
          <w:between w:val="nil"/>
        </w:pBdr>
        <w:rPr>
          <w:rFonts w:cs="Times New Roman"/>
          <w:b/>
          <w:color w:val="000000"/>
          <w:sz w:val="20"/>
          <w:szCs w:val="20"/>
        </w:rPr>
      </w:pPr>
    </w:p>
    <w:p w:rsidR="004D5C55" w:rsidRDefault="004D5C55">
      <w:pPr>
        <w:pBdr>
          <w:top w:val="nil"/>
          <w:left w:val="nil"/>
          <w:bottom w:val="nil"/>
          <w:right w:val="nil"/>
          <w:between w:val="nil"/>
        </w:pBdr>
        <w:spacing w:before="1"/>
        <w:rPr>
          <w:rFonts w:cs="Times New Roman"/>
          <w:b/>
          <w:color w:val="000000"/>
          <w:sz w:val="13"/>
          <w:szCs w:val="13"/>
        </w:rPr>
      </w:pPr>
    </w:p>
    <w:tbl>
      <w:tblPr>
        <w:tblStyle w:val="af9"/>
        <w:tblW w:w="985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5"/>
        <w:gridCol w:w="1169"/>
        <w:gridCol w:w="835"/>
        <w:gridCol w:w="1673"/>
        <w:gridCol w:w="2004"/>
        <w:gridCol w:w="2003"/>
        <w:gridCol w:w="1331"/>
      </w:tblGrid>
      <w:tr w:rsidR="004D5C55">
        <w:trPr>
          <w:trHeight w:val="1240"/>
        </w:trPr>
        <w:tc>
          <w:tcPr>
            <w:tcW w:w="835"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w:t>
            </w:r>
          </w:p>
        </w:tc>
        <w:tc>
          <w:tcPr>
            <w:tcW w:w="1169" w:type="dxa"/>
          </w:tcPr>
          <w:p w:rsidR="00A56371" w:rsidRDefault="00A56371"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К1</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РКЗ</w:t>
            </w:r>
          </w:p>
        </w:tc>
        <w:tc>
          <w:tcPr>
            <w:tcW w:w="835" w:type="dxa"/>
          </w:tcPr>
          <w:p w:rsidR="00A56371" w:rsidRDefault="00A56371"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К2</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w:t>
            </w:r>
          </w:p>
        </w:tc>
        <w:tc>
          <w:tcPr>
            <w:tcW w:w="1673"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К3</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Лексика</w:t>
            </w:r>
          </w:p>
        </w:tc>
        <w:tc>
          <w:tcPr>
            <w:tcW w:w="2004"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К4</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Грамматика</w:t>
            </w:r>
          </w:p>
        </w:tc>
        <w:tc>
          <w:tcPr>
            <w:tcW w:w="2003"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К5</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Орфография и пунктуация</w:t>
            </w:r>
          </w:p>
        </w:tc>
        <w:tc>
          <w:tcPr>
            <w:tcW w:w="1331"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Суммабаллов</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(мах 10)</w:t>
            </w:r>
          </w:p>
        </w:tc>
      </w:tr>
      <w:tr w:rsidR="004D5C55">
        <w:trPr>
          <w:trHeight w:val="414"/>
        </w:trPr>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r w:rsidR="004D5C55">
        <w:trPr>
          <w:trHeight w:val="412"/>
        </w:trPr>
        <w:tc>
          <w:tcPr>
            <w:tcW w:w="835"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r w:rsidR="004D5C55">
        <w:trPr>
          <w:trHeight w:val="410"/>
        </w:trPr>
        <w:tc>
          <w:tcPr>
            <w:tcW w:w="835"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r w:rsidR="004D5C55">
        <w:trPr>
          <w:trHeight w:val="414"/>
        </w:trPr>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r w:rsidR="004D5C55">
        <w:trPr>
          <w:trHeight w:val="414"/>
        </w:trPr>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bl>
    <w:p w:rsidR="00905444" w:rsidRDefault="00905444">
      <w:pPr>
        <w:pBdr>
          <w:top w:val="nil"/>
          <w:left w:val="nil"/>
          <w:bottom w:val="nil"/>
          <w:right w:val="nil"/>
          <w:between w:val="nil"/>
        </w:pBdr>
        <w:rPr>
          <w:rFonts w:cs="Times New Roman"/>
          <w:b/>
          <w:color w:val="000000"/>
          <w:sz w:val="26"/>
          <w:szCs w:val="26"/>
        </w:rPr>
        <w:sectPr w:rsidR="00905444">
          <w:headerReference w:type="even" r:id="rId9"/>
          <w:headerReference w:type="default" r:id="rId10"/>
          <w:headerReference w:type="first" r:id="rId11"/>
          <w:pgSz w:w="11906" w:h="16838"/>
          <w:pgMar w:top="1134" w:right="1134" w:bottom="1134" w:left="1134" w:header="709" w:footer="709" w:gutter="0"/>
          <w:pgNumType w:start="1"/>
          <w:cols w:space="720"/>
          <w:titlePg/>
        </w:sectPr>
      </w:pPr>
    </w:p>
    <w:p w:rsidR="004D5C55" w:rsidRDefault="00905444">
      <w:pPr>
        <w:pStyle w:val="1"/>
        <w:spacing w:before="0"/>
        <w:jc w:val="center"/>
        <w:rPr>
          <w:rFonts w:ascii="Times New Roman" w:hAnsi="Times New Roman"/>
          <w:color w:val="000000"/>
        </w:rPr>
      </w:pPr>
      <w:r>
        <w:rPr>
          <w:rFonts w:ascii="Times New Roman" w:hAnsi="Times New Roman"/>
          <w:color w:val="000000"/>
        </w:rPr>
        <w:lastRenderedPageBreak/>
        <w:t>ПРОТОКОЛ ОЦЕНКИ КОНКУРСА «</w:t>
      </w:r>
      <w:r w:rsidR="000344F8">
        <w:rPr>
          <w:rFonts w:ascii="Times New Roman" w:hAnsi="Times New Roman"/>
          <w:color w:val="000000"/>
        </w:rPr>
        <w:t>Говорение</w:t>
      </w:r>
      <w:r>
        <w:rPr>
          <w:rFonts w:ascii="Times New Roman" w:hAnsi="Times New Roman"/>
          <w:color w:val="000000"/>
        </w:rPr>
        <w:t>»</w:t>
      </w:r>
    </w:p>
    <w:p w:rsidR="004D5C55" w:rsidRPr="000344F8" w:rsidRDefault="00905444">
      <w:pPr>
        <w:jc w:val="center"/>
        <w:rPr>
          <w:b/>
        </w:rPr>
      </w:pPr>
      <w:r w:rsidRPr="000344F8">
        <w:rPr>
          <w:b/>
        </w:rPr>
        <w:t>Максимальное количество баллов</w:t>
      </w:r>
    </w:p>
    <w:p w:rsidR="004D5C55" w:rsidRDefault="00905444">
      <w:pPr>
        <w:jc w:val="center"/>
        <w:rPr>
          <w:b/>
        </w:rPr>
      </w:pPr>
      <w:r w:rsidRPr="000344F8">
        <w:rPr>
          <w:b/>
        </w:rPr>
        <w:t xml:space="preserve">за конкурс </w:t>
      </w:r>
      <w:r w:rsidR="00432BDA">
        <w:rPr>
          <w:b/>
          <w:lang w:val="en-US"/>
        </w:rPr>
        <w:t>Speaking</w:t>
      </w:r>
      <w:r w:rsidRPr="000344F8">
        <w:rPr>
          <w:b/>
        </w:rPr>
        <w:t xml:space="preserve"> – 10 (десять).</w:t>
      </w:r>
    </w:p>
    <w:p w:rsidR="004D5C55" w:rsidRDefault="00905444">
      <w:pPr>
        <w:pStyle w:val="1"/>
        <w:tabs>
          <w:tab w:val="left" w:pos="1746"/>
          <w:tab w:val="left" w:pos="8641"/>
        </w:tabs>
        <w:spacing w:before="120"/>
        <w:ind w:right="7"/>
        <w:rPr>
          <w:rFonts w:ascii="Times New Roman" w:hAnsi="Times New Roman"/>
          <w:color w:val="000000"/>
        </w:rPr>
      </w:pPr>
      <w:r>
        <w:rPr>
          <w:rFonts w:ascii="Times New Roman" w:hAnsi="Times New Roman"/>
          <w:color w:val="000000"/>
        </w:rPr>
        <w:t>Эксперт №</w:t>
      </w:r>
      <w:r>
        <w:rPr>
          <w:rFonts w:ascii="Times New Roman" w:hAnsi="Times New Roman"/>
          <w:color w:val="000000"/>
        </w:rPr>
        <w:tab/>
      </w:r>
      <w:r>
        <w:rPr>
          <w:rFonts w:ascii="Times New Roman" w:hAnsi="Times New Roman"/>
          <w:b w:val="0"/>
          <w:color w:val="000000"/>
          <w:u w:val="single"/>
        </w:rPr>
        <w:tab/>
      </w:r>
      <w:r>
        <w:rPr>
          <w:rFonts w:ascii="Times New Roman" w:hAnsi="Times New Roman"/>
          <w:b w:val="0"/>
          <w:color w:val="000000"/>
          <w:u w:val="single"/>
        </w:rPr>
        <w:tab/>
      </w:r>
      <w:r>
        <w:rPr>
          <w:rFonts w:ascii="Times New Roman" w:hAnsi="Times New Roman"/>
          <w:b w:val="0"/>
          <w:color w:val="000000"/>
          <w:u w:val="single"/>
        </w:rPr>
        <w:tab/>
      </w:r>
      <w:r>
        <w:rPr>
          <w:rFonts w:ascii="Times New Roman" w:hAnsi="Times New Roman"/>
          <w:b w:val="0"/>
          <w:color w:val="000000"/>
          <w:u w:val="single"/>
        </w:rPr>
        <w:tab/>
      </w:r>
      <w:r>
        <w:rPr>
          <w:rFonts w:ascii="Times New Roman" w:hAnsi="Times New Roman"/>
          <w:color w:val="000000"/>
        </w:rPr>
        <w:t>(Ф.И.О.)</w:t>
      </w:r>
    </w:p>
    <w:p w:rsidR="004D5C55" w:rsidRDefault="004D5C55"/>
    <w:tbl>
      <w:tblPr>
        <w:tblStyle w:val="afa"/>
        <w:tblW w:w="147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66"/>
        <w:gridCol w:w="5234"/>
        <w:gridCol w:w="1397"/>
        <w:gridCol w:w="1398"/>
        <w:gridCol w:w="1317"/>
        <w:gridCol w:w="1479"/>
        <w:gridCol w:w="1398"/>
        <w:gridCol w:w="1398"/>
      </w:tblGrid>
      <w:tr w:rsidR="004D5C55" w:rsidRPr="00905444" w:rsidTr="00A56371">
        <w:trPr>
          <w:trHeight w:val="397"/>
        </w:trPr>
        <w:tc>
          <w:tcPr>
            <w:tcW w:w="6400" w:type="dxa"/>
            <w:gridSpan w:val="2"/>
          </w:tcPr>
          <w:p w:rsidR="004D5C55" w:rsidRPr="00905444" w:rsidRDefault="00905444">
            <w:pPr>
              <w:pBdr>
                <w:top w:val="nil"/>
                <w:left w:val="nil"/>
                <w:bottom w:val="nil"/>
                <w:right w:val="nil"/>
                <w:between w:val="nil"/>
              </w:pBdr>
              <w:spacing w:line="275" w:lineRule="auto"/>
              <w:rPr>
                <w:rFonts w:ascii="Times New Roman" w:eastAsia="Times New Roman" w:hAnsi="Times New Roman" w:cs="Times New Roman"/>
                <w:b/>
                <w:color w:val="000000"/>
                <w:szCs w:val="24"/>
                <w:lang w:val="ru-RU"/>
              </w:rPr>
            </w:pPr>
            <w:r w:rsidRPr="00905444">
              <w:rPr>
                <w:rFonts w:ascii="Times New Roman" w:eastAsia="Times New Roman" w:hAnsi="Times New Roman" w:cs="Times New Roman"/>
                <w:b/>
                <w:color w:val="000000"/>
                <w:szCs w:val="24"/>
                <w:lang w:val="ru-RU"/>
              </w:rPr>
              <w:t>№ УЧАСТНИКА</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647"/>
        </w:trPr>
        <w:tc>
          <w:tcPr>
            <w:tcW w:w="1166" w:type="dxa"/>
            <w:vMerge w:val="restart"/>
            <w:vAlign w:val="center"/>
          </w:tcPr>
          <w:p w:rsidR="004D5C55" w:rsidRPr="00905444" w:rsidRDefault="00905444" w:rsidP="00905444">
            <w:pPr>
              <w:pBdr>
                <w:top w:val="nil"/>
                <w:left w:val="nil"/>
                <w:bottom w:val="nil"/>
                <w:right w:val="nil"/>
                <w:between w:val="nil"/>
              </w:pBdr>
              <w:ind w:left="32"/>
              <w:jc w:val="center"/>
              <w:rPr>
                <w:rFonts w:ascii="Times New Roman" w:eastAsia="Times New Roman" w:hAnsi="Times New Roman" w:cs="Times New Roman"/>
                <w:b/>
                <w:color w:val="000000"/>
                <w:szCs w:val="24"/>
                <w:lang w:val="ru-RU"/>
              </w:rPr>
            </w:pPr>
            <w:r w:rsidRPr="00905444">
              <w:rPr>
                <w:rFonts w:ascii="Times New Roman" w:eastAsia="Times New Roman" w:hAnsi="Times New Roman" w:cs="Times New Roman"/>
                <w:b/>
                <w:color w:val="000000"/>
                <w:szCs w:val="24"/>
                <w:lang w:val="ru-RU"/>
              </w:rPr>
              <w:t>РКЗ Монолог</w:t>
            </w:r>
          </w:p>
          <w:p w:rsidR="004D5C55" w:rsidRPr="00905444" w:rsidRDefault="00905444" w:rsidP="00905444">
            <w:pPr>
              <w:pBdr>
                <w:top w:val="nil"/>
                <w:left w:val="nil"/>
                <w:bottom w:val="nil"/>
                <w:right w:val="nil"/>
                <w:between w:val="nil"/>
              </w:pBdr>
              <w:ind w:left="32"/>
              <w:jc w:val="center"/>
              <w:rPr>
                <w:rFonts w:ascii="Times New Roman" w:eastAsia="Times New Roman" w:hAnsi="Times New Roman" w:cs="Times New Roman"/>
                <w:b/>
                <w:color w:val="000000"/>
                <w:szCs w:val="24"/>
                <w:lang w:val="ru-RU"/>
              </w:rPr>
            </w:pPr>
            <w:r w:rsidRPr="00905444">
              <w:rPr>
                <w:rFonts w:ascii="Times New Roman" w:eastAsia="Times New Roman" w:hAnsi="Times New Roman" w:cs="Times New Roman"/>
                <w:b/>
                <w:color w:val="000000"/>
                <w:szCs w:val="24"/>
                <w:lang w:val="ru-RU"/>
              </w:rPr>
              <w:t>(макс. 5 баллов)</w:t>
            </w:r>
          </w:p>
        </w:tc>
        <w:tc>
          <w:tcPr>
            <w:tcW w:w="5234" w:type="dxa"/>
          </w:tcPr>
          <w:p w:rsidR="004D5C55" w:rsidRPr="00905444" w:rsidRDefault="00905444">
            <w:pPr>
              <w:pBdr>
                <w:top w:val="nil"/>
                <w:left w:val="nil"/>
                <w:bottom w:val="nil"/>
                <w:right w:val="nil"/>
                <w:between w:val="nil"/>
              </w:pBdr>
              <w:tabs>
                <w:tab w:val="left" w:pos="1187"/>
                <w:tab w:val="left" w:pos="1668"/>
                <w:tab w:val="left" w:pos="2944"/>
                <w:tab w:val="left" w:pos="4208"/>
                <w:tab w:val="left" w:pos="5484"/>
              </w:tabs>
              <w:spacing w:line="270" w:lineRule="auto"/>
              <w:ind w:left="105"/>
              <w:rPr>
                <w:rFonts w:ascii="Times New Roman" w:eastAsia="Times New Roman" w:hAnsi="Times New Roman" w:cs="Times New Roman"/>
                <w:color w:val="000000"/>
                <w:szCs w:val="24"/>
                <w:lang w:val="ru-RU"/>
              </w:rPr>
            </w:pPr>
            <w:r w:rsidRPr="00905444">
              <w:rPr>
                <w:rFonts w:ascii="Times New Roman" w:eastAsia="Times New Roman" w:hAnsi="Times New Roman" w:cs="Times New Roman"/>
                <w:b/>
                <w:color w:val="000000"/>
                <w:szCs w:val="24"/>
                <w:lang w:val="ru-RU"/>
              </w:rPr>
              <w:t xml:space="preserve">Аспект 1. </w:t>
            </w:r>
            <w:r w:rsidRPr="00905444">
              <w:rPr>
                <w:rFonts w:ascii="Times New Roman" w:eastAsia="Times New Roman" w:hAnsi="Times New Roman" w:cs="Times New Roman"/>
                <w:color w:val="000000"/>
                <w:szCs w:val="24"/>
                <w:lang w:val="ru-RU"/>
              </w:rPr>
              <w:t>Участник сообщает о каком высказывании будет говорить и объясняет свой выбор.</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647"/>
        </w:trPr>
        <w:tc>
          <w:tcPr>
            <w:tcW w:w="1166" w:type="dxa"/>
            <w:vMerge/>
            <w:vAlign w:val="center"/>
          </w:tcPr>
          <w:p w:rsidR="004D5C55" w:rsidRPr="00905444" w:rsidRDefault="004D5C55">
            <w:pPr>
              <w:pBdr>
                <w:top w:val="nil"/>
                <w:left w:val="nil"/>
                <w:bottom w:val="nil"/>
                <w:right w:val="nil"/>
                <w:between w:val="nil"/>
              </w:pBdr>
              <w:spacing w:line="276" w:lineRule="auto"/>
              <w:rPr>
                <w:rFonts w:ascii="Times New Roman" w:eastAsia="Times New Roman" w:hAnsi="Times New Roman" w:cs="Times New Roman"/>
                <w:color w:val="000000"/>
                <w:szCs w:val="24"/>
                <w:lang w:val="ru-RU"/>
              </w:rPr>
            </w:pPr>
          </w:p>
        </w:tc>
        <w:tc>
          <w:tcPr>
            <w:tcW w:w="5234" w:type="dxa"/>
          </w:tcPr>
          <w:p w:rsidR="004D5C55" w:rsidRPr="001F7215" w:rsidRDefault="00905444">
            <w:pPr>
              <w:pBdr>
                <w:top w:val="nil"/>
                <w:left w:val="nil"/>
                <w:bottom w:val="nil"/>
                <w:right w:val="nil"/>
                <w:between w:val="nil"/>
              </w:pBdr>
              <w:tabs>
                <w:tab w:val="left" w:pos="1167"/>
                <w:tab w:val="left" w:pos="1629"/>
                <w:tab w:val="left" w:pos="2882"/>
                <w:tab w:val="left" w:pos="4412"/>
                <w:tab w:val="left" w:pos="5623"/>
              </w:tabs>
              <w:spacing w:line="273" w:lineRule="auto"/>
              <w:ind w:left="105"/>
              <w:rPr>
                <w:rFonts w:ascii="Times New Roman" w:eastAsia="Times New Roman" w:hAnsi="Times New Roman" w:cs="Times New Roman"/>
                <w:color w:val="000000"/>
                <w:szCs w:val="24"/>
                <w:lang w:val="ru-RU"/>
              </w:rPr>
            </w:pPr>
            <w:r w:rsidRPr="00905444">
              <w:rPr>
                <w:rFonts w:ascii="Times New Roman" w:eastAsia="Times New Roman" w:hAnsi="Times New Roman" w:cs="Times New Roman"/>
                <w:b/>
                <w:color w:val="000000"/>
                <w:szCs w:val="24"/>
                <w:lang w:val="ru-RU"/>
              </w:rPr>
              <w:t xml:space="preserve">Аспект 2. </w:t>
            </w:r>
            <w:r w:rsidRPr="00905444">
              <w:rPr>
                <w:rFonts w:ascii="Times New Roman" w:eastAsia="Times New Roman" w:hAnsi="Times New Roman" w:cs="Times New Roman"/>
                <w:color w:val="000000"/>
                <w:szCs w:val="24"/>
                <w:lang w:val="ru-RU"/>
              </w:rPr>
              <w:t>Участник точно понимает значение высказывания</w:t>
            </w:r>
            <w:r w:rsidR="001F7215" w:rsidRPr="001F7215">
              <w:rPr>
                <w:rFonts w:ascii="Times New Roman" w:eastAsia="Times New Roman" w:hAnsi="Times New Roman" w:cs="Times New Roman"/>
                <w:color w:val="000000"/>
                <w:szCs w:val="24"/>
                <w:lang w:val="ru-RU"/>
              </w:rPr>
              <w:t>.</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443"/>
        </w:trPr>
        <w:tc>
          <w:tcPr>
            <w:tcW w:w="1166" w:type="dxa"/>
            <w:vMerge/>
            <w:vAlign w:val="center"/>
          </w:tcPr>
          <w:p w:rsidR="004D5C55" w:rsidRPr="00905444" w:rsidRDefault="004D5C55">
            <w:pPr>
              <w:pBdr>
                <w:top w:val="nil"/>
                <w:left w:val="nil"/>
                <w:bottom w:val="nil"/>
                <w:right w:val="nil"/>
                <w:between w:val="nil"/>
              </w:pBdr>
              <w:spacing w:line="276" w:lineRule="auto"/>
              <w:rPr>
                <w:rFonts w:ascii="Times New Roman" w:eastAsia="Times New Roman" w:hAnsi="Times New Roman" w:cs="Times New Roman"/>
                <w:color w:val="000000"/>
                <w:szCs w:val="24"/>
                <w:lang w:val="ru-RU"/>
              </w:rPr>
            </w:pPr>
          </w:p>
        </w:tc>
        <w:tc>
          <w:tcPr>
            <w:tcW w:w="5234" w:type="dxa"/>
          </w:tcPr>
          <w:p w:rsidR="004D5C55" w:rsidRPr="00905444" w:rsidRDefault="00905444">
            <w:pPr>
              <w:pBdr>
                <w:top w:val="nil"/>
                <w:left w:val="nil"/>
                <w:bottom w:val="nil"/>
                <w:right w:val="nil"/>
                <w:between w:val="nil"/>
              </w:pBdr>
              <w:spacing w:line="270" w:lineRule="auto"/>
              <w:ind w:left="105"/>
              <w:rPr>
                <w:rFonts w:ascii="Times New Roman" w:eastAsia="Times New Roman" w:hAnsi="Times New Roman" w:cs="Times New Roman"/>
                <w:color w:val="000000"/>
                <w:szCs w:val="24"/>
                <w:lang w:val="ru-RU"/>
              </w:rPr>
            </w:pPr>
            <w:r w:rsidRPr="00905444">
              <w:rPr>
                <w:rFonts w:ascii="Times New Roman" w:eastAsia="Times New Roman" w:hAnsi="Times New Roman" w:cs="Times New Roman"/>
                <w:b/>
                <w:color w:val="000000"/>
                <w:szCs w:val="24"/>
                <w:lang w:val="ru-RU"/>
              </w:rPr>
              <w:t xml:space="preserve">Аспект 3. </w:t>
            </w:r>
            <w:r w:rsidRPr="00905444">
              <w:rPr>
                <w:rFonts w:ascii="Times New Roman" w:eastAsia="Times New Roman" w:hAnsi="Times New Roman" w:cs="Times New Roman"/>
                <w:color w:val="000000"/>
                <w:szCs w:val="24"/>
                <w:lang w:val="ru-RU"/>
              </w:rPr>
              <w:t>Участник высказывает свое мнение, аргументирует его</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625"/>
        </w:trPr>
        <w:tc>
          <w:tcPr>
            <w:tcW w:w="1166" w:type="dxa"/>
            <w:vMerge/>
            <w:vAlign w:val="center"/>
          </w:tcPr>
          <w:p w:rsidR="004D5C55" w:rsidRPr="00905444" w:rsidRDefault="004D5C55">
            <w:pPr>
              <w:pBdr>
                <w:top w:val="nil"/>
                <w:left w:val="nil"/>
                <w:bottom w:val="nil"/>
                <w:right w:val="nil"/>
                <w:between w:val="nil"/>
              </w:pBdr>
              <w:spacing w:line="276" w:lineRule="auto"/>
              <w:rPr>
                <w:rFonts w:ascii="Times New Roman" w:eastAsia="Times New Roman" w:hAnsi="Times New Roman" w:cs="Times New Roman"/>
                <w:color w:val="000000"/>
                <w:szCs w:val="24"/>
                <w:lang w:val="ru-RU"/>
              </w:rPr>
            </w:pPr>
          </w:p>
        </w:tc>
        <w:tc>
          <w:tcPr>
            <w:tcW w:w="5234" w:type="dxa"/>
          </w:tcPr>
          <w:p w:rsidR="004D5C55" w:rsidRPr="00905444" w:rsidRDefault="00905444">
            <w:pPr>
              <w:pBdr>
                <w:top w:val="nil"/>
                <w:left w:val="nil"/>
                <w:bottom w:val="nil"/>
                <w:right w:val="nil"/>
                <w:between w:val="nil"/>
              </w:pBdr>
              <w:spacing w:line="270" w:lineRule="auto"/>
              <w:ind w:left="105"/>
              <w:rPr>
                <w:rFonts w:ascii="Times New Roman" w:eastAsia="Times New Roman" w:hAnsi="Times New Roman" w:cs="Times New Roman"/>
                <w:color w:val="000000"/>
                <w:szCs w:val="24"/>
                <w:lang w:val="ru-RU"/>
              </w:rPr>
            </w:pPr>
            <w:r w:rsidRPr="00905444">
              <w:rPr>
                <w:rFonts w:ascii="Times New Roman" w:eastAsia="Times New Roman" w:hAnsi="Times New Roman" w:cs="Times New Roman"/>
                <w:b/>
                <w:color w:val="000000"/>
                <w:szCs w:val="24"/>
                <w:lang w:val="ru-RU"/>
              </w:rPr>
              <w:t xml:space="preserve">Аспект 4. </w:t>
            </w:r>
            <w:r w:rsidRPr="00905444">
              <w:rPr>
                <w:rFonts w:ascii="Times New Roman" w:eastAsia="Times New Roman" w:hAnsi="Times New Roman" w:cs="Times New Roman"/>
                <w:color w:val="000000"/>
                <w:szCs w:val="24"/>
                <w:lang w:val="ru-RU"/>
              </w:rPr>
              <w:t>Участник говорит свободно, а не читает свое выступление по своим записям.</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459"/>
        </w:trPr>
        <w:tc>
          <w:tcPr>
            <w:tcW w:w="1166" w:type="dxa"/>
            <w:vMerge/>
            <w:vAlign w:val="center"/>
          </w:tcPr>
          <w:p w:rsidR="004D5C55" w:rsidRPr="00905444" w:rsidRDefault="004D5C55">
            <w:pPr>
              <w:pBdr>
                <w:top w:val="nil"/>
                <w:left w:val="nil"/>
                <w:bottom w:val="nil"/>
                <w:right w:val="nil"/>
                <w:between w:val="nil"/>
              </w:pBdr>
              <w:spacing w:line="276" w:lineRule="auto"/>
              <w:rPr>
                <w:rFonts w:ascii="Times New Roman" w:eastAsia="Times New Roman" w:hAnsi="Times New Roman" w:cs="Times New Roman"/>
                <w:color w:val="000000"/>
                <w:szCs w:val="24"/>
                <w:lang w:val="ru-RU"/>
              </w:rPr>
            </w:pPr>
          </w:p>
        </w:tc>
        <w:tc>
          <w:tcPr>
            <w:tcW w:w="5234" w:type="dxa"/>
          </w:tcPr>
          <w:p w:rsidR="004D5C55" w:rsidRPr="00905444" w:rsidRDefault="00905444">
            <w:pPr>
              <w:pBdr>
                <w:top w:val="nil"/>
                <w:left w:val="nil"/>
                <w:bottom w:val="nil"/>
                <w:right w:val="nil"/>
                <w:between w:val="nil"/>
              </w:pBdr>
              <w:spacing w:line="270" w:lineRule="auto"/>
              <w:ind w:left="105"/>
              <w:rPr>
                <w:rFonts w:ascii="Times New Roman" w:eastAsia="Times New Roman" w:hAnsi="Times New Roman" w:cs="Times New Roman"/>
                <w:color w:val="000000"/>
                <w:szCs w:val="24"/>
                <w:lang w:val="ru-RU"/>
              </w:rPr>
            </w:pPr>
            <w:r w:rsidRPr="00905444">
              <w:rPr>
                <w:rFonts w:ascii="Times New Roman" w:eastAsia="Times New Roman" w:hAnsi="Times New Roman" w:cs="Times New Roman"/>
                <w:b/>
                <w:color w:val="000000"/>
                <w:szCs w:val="24"/>
                <w:lang w:val="ru-RU"/>
              </w:rPr>
              <w:t>Аспект 5.</w:t>
            </w:r>
            <w:r w:rsidRPr="00905444">
              <w:rPr>
                <w:rFonts w:ascii="Times New Roman" w:eastAsia="Times New Roman" w:hAnsi="Times New Roman" w:cs="Times New Roman"/>
                <w:color w:val="000000"/>
                <w:szCs w:val="24"/>
                <w:lang w:val="ru-RU"/>
              </w:rPr>
              <w:t xml:space="preserve"> Участник соблюдает стилистическое оформление речи согласно поставленной задаче</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623"/>
        </w:trPr>
        <w:tc>
          <w:tcPr>
            <w:tcW w:w="1166" w:type="dxa"/>
            <w:vMerge w:val="restart"/>
            <w:vAlign w:val="center"/>
          </w:tcPr>
          <w:p w:rsidR="00A56371" w:rsidRDefault="00905444">
            <w:pPr>
              <w:pBdr>
                <w:top w:val="nil"/>
                <w:left w:val="nil"/>
                <w:bottom w:val="nil"/>
                <w:right w:val="nil"/>
                <w:between w:val="nil"/>
              </w:pBdr>
              <w:ind w:left="-134"/>
              <w:jc w:val="center"/>
              <w:rPr>
                <w:rFonts w:ascii="Times New Roman" w:eastAsia="Times New Roman" w:hAnsi="Times New Roman" w:cs="Times New Roman"/>
                <w:b/>
                <w:color w:val="000000"/>
                <w:szCs w:val="24"/>
              </w:rPr>
            </w:pPr>
            <w:r w:rsidRPr="00905444">
              <w:rPr>
                <w:rFonts w:ascii="Times New Roman" w:eastAsia="Times New Roman" w:hAnsi="Times New Roman" w:cs="Times New Roman"/>
                <w:b/>
                <w:color w:val="000000"/>
                <w:szCs w:val="24"/>
              </w:rPr>
              <w:t>РКЗ</w:t>
            </w:r>
          </w:p>
          <w:p w:rsidR="004D5C55" w:rsidRPr="00905444" w:rsidRDefault="00905444">
            <w:pPr>
              <w:pBdr>
                <w:top w:val="nil"/>
                <w:left w:val="nil"/>
                <w:bottom w:val="nil"/>
                <w:right w:val="nil"/>
                <w:between w:val="nil"/>
              </w:pBdr>
              <w:ind w:left="-134"/>
              <w:jc w:val="center"/>
              <w:rPr>
                <w:rFonts w:ascii="Times New Roman" w:eastAsia="Times New Roman" w:hAnsi="Times New Roman" w:cs="Times New Roman"/>
                <w:b/>
                <w:color w:val="000000"/>
                <w:szCs w:val="24"/>
              </w:rPr>
            </w:pPr>
            <w:r w:rsidRPr="00905444">
              <w:rPr>
                <w:rFonts w:ascii="Times New Roman" w:eastAsia="Times New Roman" w:hAnsi="Times New Roman" w:cs="Times New Roman"/>
                <w:b/>
                <w:color w:val="000000"/>
                <w:szCs w:val="24"/>
              </w:rPr>
              <w:t>Диалог</w:t>
            </w:r>
          </w:p>
          <w:p w:rsidR="004D5C55" w:rsidRPr="00905444" w:rsidRDefault="00905444">
            <w:pPr>
              <w:pBdr>
                <w:top w:val="nil"/>
                <w:left w:val="nil"/>
                <w:bottom w:val="nil"/>
                <w:right w:val="nil"/>
                <w:between w:val="nil"/>
              </w:pBdr>
              <w:ind w:left="-134"/>
              <w:jc w:val="center"/>
              <w:rPr>
                <w:rFonts w:ascii="Times New Roman" w:eastAsia="Times New Roman" w:hAnsi="Times New Roman" w:cs="Times New Roman"/>
                <w:b/>
                <w:color w:val="000000"/>
                <w:szCs w:val="24"/>
              </w:rPr>
            </w:pPr>
            <w:r w:rsidRPr="00905444">
              <w:rPr>
                <w:rFonts w:ascii="Times New Roman" w:eastAsia="Times New Roman" w:hAnsi="Times New Roman" w:cs="Times New Roman"/>
                <w:b/>
                <w:color w:val="000000"/>
                <w:szCs w:val="24"/>
              </w:rPr>
              <w:t>(макс. 5 баллов)</w:t>
            </w:r>
          </w:p>
        </w:tc>
        <w:tc>
          <w:tcPr>
            <w:tcW w:w="5234" w:type="dxa"/>
          </w:tcPr>
          <w:p w:rsidR="004D5C55" w:rsidRPr="001F7215" w:rsidRDefault="00905444">
            <w:pPr>
              <w:pBdr>
                <w:top w:val="nil"/>
                <w:left w:val="nil"/>
                <w:bottom w:val="nil"/>
                <w:right w:val="nil"/>
                <w:between w:val="nil"/>
              </w:pBdr>
              <w:spacing w:line="270" w:lineRule="auto"/>
              <w:ind w:left="105"/>
              <w:rPr>
                <w:rFonts w:ascii="Times New Roman" w:eastAsia="Times New Roman" w:hAnsi="Times New Roman" w:cs="Times New Roman"/>
                <w:color w:val="000000"/>
                <w:szCs w:val="24"/>
                <w:lang w:val="ru-RU"/>
              </w:rPr>
            </w:pPr>
            <w:r w:rsidRPr="001F7215">
              <w:rPr>
                <w:rFonts w:ascii="Times New Roman" w:eastAsia="Times New Roman" w:hAnsi="Times New Roman" w:cs="Times New Roman"/>
                <w:b/>
                <w:color w:val="000000"/>
                <w:szCs w:val="24"/>
                <w:lang w:val="ru-RU"/>
              </w:rPr>
              <w:t xml:space="preserve">Аспект 1. </w:t>
            </w:r>
            <w:r w:rsidR="001F7215" w:rsidRPr="001F7215">
              <w:rPr>
                <w:rFonts w:ascii="Times New Roman" w:eastAsia="Times New Roman" w:hAnsi="Times New Roman" w:cs="Times New Roman"/>
                <w:color w:val="000000"/>
                <w:szCs w:val="24"/>
                <w:lang w:val="ru-RU"/>
              </w:rPr>
              <w:t>Участник даёт ответы на ВСЕ вопросы другого участника в задании 1.</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623"/>
        </w:trPr>
        <w:tc>
          <w:tcPr>
            <w:tcW w:w="1166" w:type="dxa"/>
            <w:vMerge/>
            <w:vAlign w:val="center"/>
          </w:tcPr>
          <w:p w:rsidR="004D5C55" w:rsidRPr="00905444" w:rsidRDefault="004D5C55">
            <w:pPr>
              <w:pBdr>
                <w:top w:val="nil"/>
                <w:left w:val="nil"/>
                <w:bottom w:val="nil"/>
                <w:right w:val="nil"/>
                <w:between w:val="nil"/>
              </w:pBdr>
              <w:spacing w:line="276" w:lineRule="auto"/>
              <w:rPr>
                <w:rFonts w:ascii="Times New Roman" w:eastAsia="Times New Roman" w:hAnsi="Times New Roman" w:cs="Times New Roman"/>
                <w:color w:val="000000"/>
                <w:szCs w:val="24"/>
                <w:lang w:val="ru-RU"/>
              </w:rPr>
            </w:pPr>
          </w:p>
        </w:tc>
        <w:tc>
          <w:tcPr>
            <w:tcW w:w="5234" w:type="dxa"/>
          </w:tcPr>
          <w:p w:rsidR="004D5C55" w:rsidRPr="00905444" w:rsidRDefault="00905444">
            <w:pPr>
              <w:pBdr>
                <w:top w:val="nil"/>
                <w:left w:val="nil"/>
                <w:bottom w:val="nil"/>
                <w:right w:val="nil"/>
                <w:between w:val="nil"/>
              </w:pBdr>
              <w:spacing w:line="270" w:lineRule="auto"/>
              <w:ind w:left="105"/>
              <w:rPr>
                <w:rFonts w:ascii="Times New Roman" w:eastAsia="Times New Roman" w:hAnsi="Times New Roman" w:cs="Times New Roman"/>
                <w:color w:val="000000"/>
                <w:szCs w:val="24"/>
                <w:lang w:val="ru-RU"/>
              </w:rPr>
            </w:pPr>
            <w:r w:rsidRPr="00905444">
              <w:rPr>
                <w:rFonts w:ascii="Times New Roman" w:eastAsia="Times New Roman" w:hAnsi="Times New Roman" w:cs="Times New Roman"/>
                <w:b/>
                <w:color w:val="000000"/>
                <w:szCs w:val="24"/>
                <w:lang w:val="ru-RU"/>
              </w:rPr>
              <w:t xml:space="preserve">Аспект 2. </w:t>
            </w:r>
            <w:r w:rsidRPr="00905444">
              <w:rPr>
                <w:rFonts w:ascii="Times New Roman" w:eastAsia="Times New Roman" w:hAnsi="Times New Roman" w:cs="Times New Roman"/>
                <w:color w:val="000000"/>
                <w:szCs w:val="24"/>
                <w:lang w:val="ru-RU"/>
              </w:rPr>
              <w:t>Участник высказывает свое согласие / несогласие с высказыванием другого участника в задании 2.</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562"/>
        </w:trPr>
        <w:tc>
          <w:tcPr>
            <w:tcW w:w="1166" w:type="dxa"/>
            <w:vMerge/>
            <w:vAlign w:val="center"/>
          </w:tcPr>
          <w:p w:rsidR="004D5C55" w:rsidRPr="00905444" w:rsidRDefault="004D5C55">
            <w:pPr>
              <w:pBdr>
                <w:top w:val="nil"/>
                <w:left w:val="nil"/>
                <w:bottom w:val="nil"/>
                <w:right w:val="nil"/>
                <w:between w:val="nil"/>
              </w:pBdr>
              <w:spacing w:line="276" w:lineRule="auto"/>
              <w:rPr>
                <w:rFonts w:ascii="Times New Roman" w:eastAsia="Times New Roman" w:hAnsi="Times New Roman" w:cs="Times New Roman"/>
                <w:color w:val="000000"/>
                <w:szCs w:val="24"/>
                <w:lang w:val="ru-RU"/>
              </w:rPr>
            </w:pPr>
          </w:p>
        </w:tc>
        <w:tc>
          <w:tcPr>
            <w:tcW w:w="5234" w:type="dxa"/>
          </w:tcPr>
          <w:p w:rsidR="004D5C55" w:rsidRPr="00905444" w:rsidRDefault="00905444">
            <w:pPr>
              <w:pBdr>
                <w:top w:val="nil"/>
                <w:left w:val="nil"/>
                <w:bottom w:val="nil"/>
                <w:right w:val="nil"/>
                <w:between w:val="nil"/>
              </w:pBdr>
              <w:tabs>
                <w:tab w:val="left" w:pos="1158"/>
                <w:tab w:val="left" w:pos="1608"/>
                <w:tab w:val="left" w:pos="2852"/>
                <w:tab w:val="left" w:pos="3555"/>
                <w:tab w:val="left" w:pos="4824"/>
                <w:tab w:val="left" w:pos="5217"/>
              </w:tabs>
              <w:spacing w:line="270" w:lineRule="auto"/>
              <w:ind w:left="105"/>
              <w:rPr>
                <w:rFonts w:ascii="Times New Roman" w:eastAsia="Times New Roman" w:hAnsi="Times New Roman" w:cs="Times New Roman"/>
                <w:color w:val="000000"/>
                <w:szCs w:val="24"/>
                <w:lang w:val="ru-RU"/>
              </w:rPr>
            </w:pPr>
            <w:r w:rsidRPr="00905444">
              <w:rPr>
                <w:rFonts w:ascii="Times New Roman" w:eastAsia="Times New Roman" w:hAnsi="Times New Roman" w:cs="Times New Roman"/>
                <w:b/>
                <w:color w:val="000000"/>
                <w:szCs w:val="24"/>
                <w:lang w:val="ru-RU"/>
              </w:rPr>
              <w:t xml:space="preserve">Аспект 3. </w:t>
            </w:r>
            <w:r w:rsidRPr="00905444">
              <w:rPr>
                <w:rFonts w:ascii="Times New Roman" w:eastAsia="Times New Roman" w:hAnsi="Times New Roman" w:cs="Times New Roman"/>
                <w:color w:val="000000"/>
                <w:szCs w:val="24"/>
                <w:lang w:val="ru-RU"/>
              </w:rPr>
              <w:t>Участник дает логичные и аргументированные ответы на все вопросы задания 1 собеседника.</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793"/>
        </w:trPr>
        <w:tc>
          <w:tcPr>
            <w:tcW w:w="1166" w:type="dxa"/>
            <w:vMerge/>
            <w:vAlign w:val="center"/>
          </w:tcPr>
          <w:p w:rsidR="004D5C55" w:rsidRPr="00905444" w:rsidRDefault="004D5C55">
            <w:pPr>
              <w:pBdr>
                <w:top w:val="nil"/>
                <w:left w:val="nil"/>
                <w:bottom w:val="nil"/>
                <w:right w:val="nil"/>
                <w:between w:val="nil"/>
              </w:pBdr>
              <w:spacing w:line="276" w:lineRule="auto"/>
              <w:rPr>
                <w:rFonts w:ascii="Times New Roman" w:eastAsia="Times New Roman" w:hAnsi="Times New Roman" w:cs="Times New Roman"/>
                <w:color w:val="000000"/>
                <w:szCs w:val="24"/>
                <w:lang w:val="ru-RU"/>
              </w:rPr>
            </w:pPr>
          </w:p>
        </w:tc>
        <w:tc>
          <w:tcPr>
            <w:tcW w:w="5234" w:type="dxa"/>
          </w:tcPr>
          <w:p w:rsidR="004D5C55" w:rsidRPr="00905444" w:rsidRDefault="00905444">
            <w:pPr>
              <w:pBdr>
                <w:top w:val="nil"/>
                <w:left w:val="nil"/>
                <w:bottom w:val="nil"/>
                <w:right w:val="nil"/>
                <w:between w:val="nil"/>
              </w:pBdr>
              <w:tabs>
                <w:tab w:val="left" w:pos="1167"/>
                <w:tab w:val="left" w:pos="1629"/>
                <w:tab w:val="left" w:pos="2884"/>
                <w:tab w:val="left" w:pos="4244"/>
                <w:tab w:val="left" w:pos="5201"/>
              </w:tabs>
              <w:spacing w:line="271" w:lineRule="auto"/>
              <w:ind w:left="105"/>
              <w:rPr>
                <w:rFonts w:ascii="Times New Roman" w:eastAsia="Times New Roman" w:hAnsi="Times New Roman" w:cs="Times New Roman"/>
                <w:color w:val="000000"/>
                <w:szCs w:val="24"/>
                <w:lang w:val="ru-RU"/>
              </w:rPr>
            </w:pPr>
            <w:r w:rsidRPr="00905444">
              <w:rPr>
                <w:rFonts w:ascii="Times New Roman" w:eastAsia="Times New Roman" w:hAnsi="Times New Roman" w:cs="Times New Roman"/>
                <w:b/>
                <w:color w:val="000000"/>
                <w:szCs w:val="24"/>
                <w:lang w:val="ru-RU"/>
              </w:rPr>
              <w:t xml:space="preserve">Аспект 4. </w:t>
            </w:r>
            <w:r w:rsidRPr="00905444">
              <w:rPr>
                <w:rFonts w:ascii="Times New Roman" w:eastAsia="Times New Roman" w:hAnsi="Times New Roman" w:cs="Times New Roman"/>
                <w:color w:val="000000"/>
                <w:szCs w:val="24"/>
                <w:lang w:val="ru-RU"/>
              </w:rPr>
              <w:t>Участник соблюдает нормы вежливости при ведении диалога с собеседником.</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r w:rsidR="004D5C55" w:rsidRPr="00905444" w:rsidTr="00A56371">
        <w:trPr>
          <w:trHeight w:val="795"/>
        </w:trPr>
        <w:tc>
          <w:tcPr>
            <w:tcW w:w="1166" w:type="dxa"/>
            <w:vMerge/>
            <w:vAlign w:val="center"/>
          </w:tcPr>
          <w:p w:rsidR="004D5C55" w:rsidRPr="00905444" w:rsidRDefault="004D5C55">
            <w:pPr>
              <w:pBdr>
                <w:top w:val="nil"/>
                <w:left w:val="nil"/>
                <w:bottom w:val="nil"/>
                <w:right w:val="nil"/>
                <w:between w:val="nil"/>
              </w:pBdr>
              <w:spacing w:line="276" w:lineRule="auto"/>
              <w:rPr>
                <w:rFonts w:ascii="Times New Roman" w:eastAsia="Times New Roman" w:hAnsi="Times New Roman" w:cs="Times New Roman"/>
                <w:color w:val="000000"/>
                <w:szCs w:val="24"/>
                <w:lang w:val="ru-RU"/>
              </w:rPr>
            </w:pPr>
          </w:p>
        </w:tc>
        <w:tc>
          <w:tcPr>
            <w:tcW w:w="5234" w:type="dxa"/>
          </w:tcPr>
          <w:p w:rsidR="004D5C55" w:rsidRPr="00905444" w:rsidRDefault="00905444">
            <w:pPr>
              <w:pBdr>
                <w:top w:val="nil"/>
                <w:left w:val="nil"/>
                <w:bottom w:val="nil"/>
                <w:right w:val="nil"/>
                <w:between w:val="nil"/>
              </w:pBdr>
              <w:tabs>
                <w:tab w:val="left" w:pos="1167"/>
                <w:tab w:val="left" w:pos="1629"/>
                <w:tab w:val="left" w:pos="2884"/>
                <w:tab w:val="left" w:pos="4244"/>
                <w:tab w:val="left" w:pos="5201"/>
              </w:tabs>
              <w:spacing w:line="271" w:lineRule="auto"/>
              <w:ind w:left="105"/>
              <w:rPr>
                <w:rFonts w:ascii="Times New Roman" w:eastAsia="Times New Roman" w:hAnsi="Times New Roman" w:cs="Times New Roman"/>
                <w:color w:val="000000"/>
                <w:szCs w:val="24"/>
                <w:lang w:val="ru-RU"/>
              </w:rPr>
            </w:pPr>
            <w:r w:rsidRPr="00905444">
              <w:rPr>
                <w:rFonts w:ascii="Times New Roman" w:eastAsia="Times New Roman" w:hAnsi="Times New Roman" w:cs="Times New Roman"/>
                <w:b/>
                <w:color w:val="000000"/>
                <w:szCs w:val="24"/>
                <w:lang w:val="ru-RU"/>
              </w:rPr>
              <w:t>Аспект 5.</w:t>
            </w:r>
            <w:r w:rsidRPr="00905444">
              <w:rPr>
                <w:rFonts w:ascii="Times New Roman" w:eastAsia="Times New Roman" w:hAnsi="Times New Roman" w:cs="Times New Roman"/>
                <w:color w:val="000000"/>
                <w:szCs w:val="24"/>
                <w:lang w:val="ru-RU"/>
              </w:rPr>
              <w:t xml:space="preserve"> Участник реагирует без пауз и промедлений</w:t>
            </w:r>
          </w:p>
        </w:tc>
        <w:tc>
          <w:tcPr>
            <w:tcW w:w="1397"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17"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479" w:type="dxa"/>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c>
          <w:tcPr>
            <w:tcW w:w="1398" w:type="dxa"/>
            <w:shd w:val="clear" w:color="auto" w:fill="F2F2F2"/>
          </w:tcPr>
          <w:p w:rsidR="004D5C55" w:rsidRPr="00905444" w:rsidRDefault="004D5C55">
            <w:pPr>
              <w:pBdr>
                <w:top w:val="nil"/>
                <w:left w:val="nil"/>
                <w:bottom w:val="nil"/>
                <w:right w:val="nil"/>
                <w:between w:val="nil"/>
              </w:pBdr>
              <w:rPr>
                <w:rFonts w:ascii="Times New Roman" w:eastAsia="Times New Roman" w:hAnsi="Times New Roman" w:cs="Times New Roman"/>
                <w:color w:val="000000"/>
                <w:szCs w:val="24"/>
                <w:lang w:val="ru-RU"/>
              </w:rPr>
            </w:pPr>
          </w:p>
        </w:tc>
      </w:tr>
    </w:tbl>
    <w:p w:rsidR="00905444" w:rsidRDefault="00905444">
      <w:pPr>
        <w:sectPr w:rsidR="00905444" w:rsidSect="00905444">
          <w:pgSz w:w="16838" w:h="11906" w:orient="landscape"/>
          <w:pgMar w:top="1134" w:right="1134" w:bottom="1134" w:left="1134" w:header="709" w:footer="709" w:gutter="0"/>
          <w:pgNumType w:start="1"/>
          <w:cols w:space="720"/>
          <w:titlePg/>
          <w:docGrid w:linePitch="326"/>
        </w:sectPr>
      </w:pPr>
      <w:r>
        <w:br w:type="page"/>
      </w:r>
    </w:p>
    <w:p w:rsidR="004D5C55" w:rsidRDefault="00905444">
      <w:pPr>
        <w:spacing w:before="79"/>
        <w:ind w:left="1730" w:right="1741"/>
        <w:jc w:val="center"/>
        <w:rPr>
          <w:b/>
          <w:sz w:val="28"/>
          <w:szCs w:val="28"/>
        </w:rPr>
      </w:pPr>
      <w:r>
        <w:rPr>
          <w:b/>
          <w:sz w:val="28"/>
          <w:szCs w:val="28"/>
        </w:rPr>
        <w:lastRenderedPageBreak/>
        <w:t>ПРОТОКОЛ</w:t>
      </w:r>
    </w:p>
    <w:p w:rsidR="004D5C55" w:rsidRDefault="00905444">
      <w:pPr>
        <w:pStyle w:val="1"/>
        <w:spacing w:before="137"/>
        <w:ind w:left="1730" w:right="1737"/>
        <w:jc w:val="center"/>
        <w:rPr>
          <w:rFonts w:ascii="Times New Roman" w:hAnsi="Times New Roman"/>
          <w:color w:val="000000"/>
        </w:rPr>
      </w:pPr>
      <w:r>
        <w:rPr>
          <w:rFonts w:ascii="Times New Roman" w:hAnsi="Times New Roman"/>
          <w:color w:val="000000"/>
        </w:rPr>
        <w:t>оценки письменного тура олимпиады</w:t>
      </w:r>
    </w:p>
    <w:p w:rsidR="004D5C55" w:rsidRDefault="004D5C55">
      <w:pPr>
        <w:pBdr>
          <w:top w:val="nil"/>
          <w:left w:val="nil"/>
          <w:bottom w:val="nil"/>
          <w:right w:val="nil"/>
          <w:between w:val="nil"/>
        </w:pBdr>
        <w:spacing w:before="1"/>
        <w:rPr>
          <w:rFonts w:cs="Times New Roman"/>
          <w:b/>
          <w:color w:val="000000"/>
          <w:sz w:val="28"/>
          <w:szCs w:val="28"/>
        </w:rPr>
      </w:pPr>
    </w:p>
    <w:p w:rsidR="004D5C55" w:rsidRDefault="00905444">
      <w:pPr>
        <w:tabs>
          <w:tab w:val="left" w:pos="8324"/>
        </w:tabs>
        <w:ind w:left="57"/>
        <w:jc w:val="center"/>
        <w:rPr>
          <w:sz w:val="28"/>
          <w:szCs w:val="28"/>
        </w:rPr>
      </w:pPr>
      <w:r>
        <w:rPr>
          <w:b/>
          <w:sz w:val="28"/>
          <w:szCs w:val="28"/>
        </w:rPr>
        <w:t xml:space="preserve">Члены жюри </w:t>
      </w:r>
      <w:r>
        <w:rPr>
          <w:sz w:val="28"/>
          <w:szCs w:val="28"/>
          <w:u w:val="single"/>
        </w:rPr>
        <w:tab/>
      </w:r>
    </w:p>
    <w:p w:rsidR="004D5C55" w:rsidRDefault="004D5C55">
      <w:pPr>
        <w:pBdr>
          <w:top w:val="nil"/>
          <w:left w:val="nil"/>
          <w:bottom w:val="nil"/>
          <w:right w:val="nil"/>
          <w:between w:val="nil"/>
        </w:pBdr>
        <w:spacing w:before="1"/>
        <w:rPr>
          <w:rFonts w:cs="Times New Roman"/>
          <w:color w:val="000000"/>
          <w:sz w:val="28"/>
          <w:szCs w:val="28"/>
        </w:rPr>
      </w:pPr>
    </w:p>
    <w:tbl>
      <w:tblPr>
        <w:tblStyle w:val="afb"/>
        <w:tblW w:w="985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3184"/>
        <w:gridCol w:w="1560"/>
        <w:gridCol w:w="4434"/>
      </w:tblGrid>
      <w:tr w:rsidR="004D5C55">
        <w:trPr>
          <w:trHeight w:val="551"/>
        </w:trPr>
        <w:tc>
          <w:tcPr>
            <w:tcW w:w="674" w:type="dxa"/>
          </w:tcPr>
          <w:p w:rsidR="004D5C55" w:rsidRDefault="00905444">
            <w:pPr>
              <w:pBdr>
                <w:top w:val="nil"/>
                <w:left w:val="nil"/>
                <w:bottom w:val="nil"/>
                <w:right w:val="nil"/>
                <w:between w:val="nil"/>
              </w:pBdr>
              <w:spacing w:line="276" w:lineRule="auto"/>
              <w:ind w:left="165" w:right="135" w:firstLine="5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п/п</w:t>
            </w:r>
          </w:p>
        </w:tc>
        <w:tc>
          <w:tcPr>
            <w:tcW w:w="3184" w:type="dxa"/>
          </w:tcPr>
          <w:p w:rsidR="004D5C55" w:rsidRDefault="00905444">
            <w:pPr>
              <w:pBdr>
                <w:top w:val="nil"/>
                <w:left w:val="nil"/>
                <w:bottom w:val="nil"/>
                <w:right w:val="nil"/>
                <w:between w:val="nil"/>
              </w:pBdr>
              <w:spacing w:line="276" w:lineRule="auto"/>
              <w:ind w:left="64" w:right="206" w:firstLine="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Идентификационныйномеручастника</w:t>
            </w:r>
          </w:p>
        </w:tc>
        <w:tc>
          <w:tcPr>
            <w:tcW w:w="1560" w:type="dxa"/>
          </w:tcPr>
          <w:p w:rsidR="004D5C55" w:rsidRDefault="00905444">
            <w:pPr>
              <w:pBdr>
                <w:top w:val="nil"/>
                <w:left w:val="nil"/>
                <w:bottom w:val="nil"/>
                <w:right w:val="nil"/>
                <w:between w:val="nil"/>
              </w:pBdr>
              <w:spacing w:line="275" w:lineRule="auto"/>
              <w:ind w:left="13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Балл</w:t>
            </w:r>
          </w:p>
        </w:tc>
        <w:tc>
          <w:tcPr>
            <w:tcW w:w="4434" w:type="dxa"/>
          </w:tcPr>
          <w:p w:rsidR="004D5C55" w:rsidRDefault="00905444">
            <w:pPr>
              <w:pBdr>
                <w:top w:val="nil"/>
                <w:left w:val="nil"/>
                <w:bottom w:val="nil"/>
                <w:right w:val="nil"/>
                <w:between w:val="nil"/>
              </w:pBdr>
              <w:spacing w:line="275" w:lineRule="auto"/>
              <w:ind w:left="202" w:right="3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Примечание</w:t>
            </w:r>
          </w:p>
        </w:tc>
      </w:tr>
      <w:tr w:rsidR="004D5C55">
        <w:trPr>
          <w:trHeight w:val="359"/>
        </w:trPr>
        <w:tc>
          <w:tcPr>
            <w:tcW w:w="674" w:type="dxa"/>
          </w:tcPr>
          <w:p w:rsidR="004D5C55" w:rsidRDefault="00905444">
            <w:pPr>
              <w:pBdr>
                <w:top w:val="nil"/>
                <w:left w:val="nil"/>
                <w:bottom w:val="nil"/>
                <w:right w:val="nil"/>
                <w:between w:val="nil"/>
              </w:pBdr>
              <w:spacing w:line="274"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60"/>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18.</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bl>
    <w:p w:rsidR="004D5C55" w:rsidRDefault="004D5C55">
      <w:pPr>
        <w:pBdr>
          <w:top w:val="nil"/>
          <w:left w:val="nil"/>
          <w:bottom w:val="nil"/>
          <w:right w:val="nil"/>
          <w:between w:val="nil"/>
        </w:pBdr>
        <w:spacing w:before="9"/>
        <w:rPr>
          <w:rFonts w:cs="Times New Roman"/>
          <w:color w:val="000000"/>
          <w:sz w:val="28"/>
          <w:szCs w:val="28"/>
        </w:rPr>
      </w:pPr>
    </w:p>
    <w:p w:rsidR="004D5C55" w:rsidRDefault="00905444">
      <w:r>
        <w:br w:type="page"/>
      </w:r>
    </w:p>
    <w:p w:rsidR="004D5C55" w:rsidRDefault="00905444">
      <w:pPr>
        <w:spacing w:before="79"/>
        <w:ind w:left="1730" w:right="1741"/>
        <w:jc w:val="center"/>
        <w:rPr>
          <w:b/>
          <w:sz w:val="28"/>
          <w:szCs w:val="28"/>
        </w:rPr>
      </w:pPr>
      <w:r>
        <w:rPr>
          <w:b/>
          <w:sz w:val="28"/>
          <w:szCs w:val="28"/>
        </w:rPr>
        <w:lastRenderedPageBreak/>
        <w:t>ПРОТОКОЛ</w:t>
      </w:r>
    </w:p>
    <w:p w:rsidR="004D5C55" w:rsidRDefault="00905444">
      <w:pPr>
        <w:pStyle w:val="1"/>
        <w:spacing w:before="137"/>
        <w:ind w:left="1730" w:right="1737"/>
        <w:jc w:val="center"/>
        <w:rPr>
          <w:rFonts w:ascii="Times New Roman" w:hAnsi="Times New Roman"/>
          <w:color w:val="000000"/>
        </w:rPr>
      </w:pPr>
      <w:r>
        <w:rPr>
          <w:rFonts w:ascii="Times New Roman" w:hAnsi="Times New Roman"/>
          <w:color w:val="000000"/>
        </w:rPr>
        <w:t>оценки устного тура олимпиады</w:t>
      </w:r>
    </w:p>
    <w:p w:rsidR="004D5C55" w:rsidRDefault="004D5C55">
      <w:pPr>
        <w:pBdr>
          <w:top w:val="nil"/>
          <w:left w:val="nil"/>
          <w:bottom w:val="nil"/>
          <w:right w:val="nil"/>
          <w:between w:val="nil"/>
        </w:pBdr>
        <w:spacing w:before="1"/>
        <w:rPr>
          <w:rFonts w:cs="Times New Roman"/>
          <w:b/>
          <w:color w:val="000000"/>
          <w:sz w:val="28"/>
          <w:szCs w:val="28"/>
        </w:rPr>
      </w:pPr>
    </w:p>
    <w:p w:rsidR="004D5C55" w:rsidRDefault="00905444">
      <w:pPr>
        <w:tabs>
          <w:tab w:val="left" w:pos="8324"/>
        </w:tabs>
        <w:ind w:left="57"/>
        <w:jc w:val="center"/>
        <w:rPr>
          <w:sz w:val="28"/>
          <w:szCs w:val="28"/>
        </w:rPr>
      </w:pPr>
      <w:r>
        <w:rPr>
          <w:b/>
          <w:sz w:val="28"/>
          <w:szCs w:val="28"/>
        </w:rPr>
        <w:t xml:space="preserve">Члены жюри </w:t>
      </w:r>
      <w:r>
        <w:rPr>
          <w:sz w:val="28"/>
          <w:szCs w:val="28"/>
          <w:u w:val="single"/>
        </w:rPr>
        <w:tab/>
      </w:r>
    </w:p>
    <w:p w:rsidR="004D5C55" w:rsidRDefault="004D5C55">
      <w:pPr>
        <w:pBdr>
          <w:top w:val="nil"/>
          <w:left w:val="nil"/>
          <w:bottom w:val="nil"/>
          <w:right w:val="nil"/>
          <w:between w:val="nil"/>
        </w:pBdr>
        <w:spacing w:before="1"/>
        <w:rPr>
          <w:rFonts w:cs="Times New Roman"/>
          <w:color w:val="000000"/>
          <w:sz w:val="28"/>
          <w:szCs w:val="28"/>
        </w:rPr>
      </w:pPr>
    </w:p>
    <w:tbl>
      <w:tblPr>
        <w:tblStyle w:val="afc"/>
        <w:tblW w:w="985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3184"/>
        <w:gridCol w:w="1560"/>
        <w:gridCol w:w="4434"/>
      </w:tblGrid>
      <w:tr w:rsidR="004D5C55">
        <w:trPr>
          <w:trHeight w:val="551"/>
        </w:trPr>
        <w:tc>
          <w:tcPr>
            <w:tcW w:w="674" w:type="dxa"/>
          </w:tcPr>
          <w:p w:rsidR="004D5C55" w:rsidRDefault="00905444">
            <w:pPr>
              <w:pBdr>
                <w:top w:val="nil"/>
                <w:left w:val="nil"/>
                <w:bottom w:val="nil"/>
                <w:right w:val="nil"/>
                <w:between w:val="nil"/>
              </w:pBdr>
              <w:spacing w:line="276" w:lineRule="auto"/>
              <w:ind w:left="165" w:right="135" w:firstLine="5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п/п</w:t>
            </w:r>
          </w:p>
        </w:tc>
        <w:tc>
          <w:tcPr>
            <w:tcW w:w="3184" w:type="dxa"/>
          </w:tcPr>
          <w:p w:rsidR="004D5C55" w:rsidRDefault="00905444">
            <w:pPr>
              <w:pBdr>
                <w:top w:val="nil"/>
                <w:left w:val="nil"/>
                <w:bottom w:val="nil"/>
                <w:right w:val="nil"/>
                <w:between w:val="nil"/>
              </w:pBdr>
              <w:spacing w:line="276" w:lineRule="auto"/>
              <w:ind w:left="64" w:right="206" w:firstLine="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Идентификационныйномеручастника</w:t>
            </w:r>
          </w:p>
        </w:tc>
        <w:tc>
          <w:tcPr>
            <w:tcW w:w="1560" w:type="dxa"/>
          </w:tcPr>
          <w:p w:rsidR="004D5C55" w:rsidRDefault="00905444">
            <w:pPr>
              <w:pBdr>
                <w:top w:val="nil"/>
                <w:left w:val="nil"/>
                <w:bottom w:val="nil"/>
                <w:right w:val="nil"/>
                <w:between w:val="nil"/>
              </w:pBdr>
              <w:spacing w:line="275" w:lineRule="auto"/>
              <w:ind w:left="13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Оценка</w:t>
            </w:r>
          </w:p>
        </w:tc>
        <w:tc>
          <w:tcPr>
            <w:tcW w:w="4434" w:type="dxa"/>
          </w:tcPr>
          <w:p w:rsidR="004D5C55" w:rsidRDefault="00905444">
            <w:pPr>
              <w:pBdr>
                <w:top w:val="nil"/>
                <w:left w:val="nil"/>
                <w:bottom w:val="nil"/>
                <w:right w:val="nil"/>
                <w:between w:val="nil"/>
              </w:pBdr>
              <w:spacing w:line="275" w:lineRule="auto"/>
              <w:ind w:left="202" w:right="3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Примечание</w:t>
            </w:r>
          </w:p>
        </w:tc>
      </w:tr>
      <w:tr w:rsidR="004D5C55">
        <w:trPr>
          <w:trHeight w:val="359"/>
        </w:trPr>
        <w:tc>
          <w:tcPr>
            <w:tcW w:w="674" w:type="dxa"/>
          </w:tcPr>
          <w:p w:rsidR="004D5C55" w:rsidRDefault="00905444">
            <w:pPr>
              <w:pBdr>
                <w:top w:val="nil"/>
                <w:left w:val="nil"/>
                <w:bottom w:val="nil"/>
                <w:right w:val="nil"/>
                <w:between w:val="nil"/>
              </w:pBdr>
              <w:spacing w:line="274"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60"/>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60"/>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18.</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bl>
    <w:p w:rsidR="004D5C55" w:rsidRDefault="004D5C55">
      <w:pPr>
        <w:pBdr>
          <w:top w:val="nil"/>
          <w:left w:val="nil"/>
          <w:bottom w:val="nil"/>
          <w:right w:val="nil"/>
          <w:between w:val="nil"/>
        </w:pBdr>
        <w:spacing w:before="9"/>
        <w:rPr>
          <w:rFonts w:cs="Times New Roman"/>
          <w:color w:val="000000"/>
          <w:sz w:val="28"/>
          <w:szCs w:val="28"/>
        </w:rPr>
      </w:pPr>
    </w:p>
    <w:p w:rsidR="004D5C55" w:rsidRDefault="004D5C55">
      <w:pPr>
        <w:sectPr w:rsidR="004D5C55" w:rsidSect="00905444">
          <w:pgSz w:w="11906" w:h="16838"/>
          <w:pgMar w:top="1134" w:right="1134" w:bottom="1134" w:left="1134" w:header="709" w:footer="709" w:gutter="0"/>
          <w:pgNumType w:start="1"/>
          <w:cols w:space="720"/>
          <w:titlePg/>
          <w:docGrid w:linePitch="326"/>
        </w:sectPr>
      </w:pPr>
    </w:p>
    <w:p w:rsidR="004D5C55" w:rsidRDefault="00905444">
      <w:pPr>
        <w:ind w:firstLine="567"/>
        <w:jc w:val="right"/>
      </w:pPr>
      <w:r>
        <w:lastRenderedPageBreak/>
        <w:t>Приложение 3</w:t>
      </w:r>
    </w:p>
    <w:p w:rsidR="004D5C55" w:rsidRDefault="00905444">
      <w:pPr>
        <w:jc w:val="center"/>
        <w:rPr>
          <w:b/>
        </w:rPr>
      </w:pPr>
      <w:r>
        <w:rPr>
          <w:b/>
        </w:rPr>
        <w:t>Заявление участника Олимпиады на апелляцию</w:t>
      </w:r>
    </w:p>
    <w:p w:rsidR="004D5C55" w:rsidRDefault="004D5C55">
      <w:pPr>
        <w:jc w:val="center"/>
        <w:rPr>
          <w:b/>
        </w:rPr>
      </w:pPr>
    </w:p>
    <w:p w:rsidR="004D5C55" w:rsidRDefault="004D5C55">
      <w:pPr>
        <w:jc w:val="center"/>
      </w:pPr>
    </w:p>
    <w:p w:rsidR="00905444" w:rsidRDefault="00905444">
      <w:pPr>
        <w:ind w:left="3540" w:firstLine="708"/>
        <w:jc w:val="right"/>
      </w:pPr>
      <w:r>
        <w:t>Председателю жюри муниципального этапа всероссийской олимпиады школьников по английскому языку ученика ______ класса</w:t>
      </w:r>
    </w:p>
    <w:p w:rsidR="004D5C55" w:rsidRDefault="00905444">
      <w:pPr>
        <w:ind w:left="3540" w:firstLine="708"/>
        <w:jc w:val="right"/>
      </w:pPr>
      <w:r>
        <w:tab/>
        <w:t>___________</w:t>
      </w:r>
      <w:r w:rsidR="00604E62">
        <w:t>______________________________</w:t>
      </w:r>
      <w:r>
        <w:t>___</w:t>
      </w:r>
    </w:p>
    <w:p w:rsidR="00604E62" w:rsidRDefault="00604E62">
      <w:pPr>
        <w:pBdr>
          <w:bottom w:val="single" w:sz="12" w:space="1" w:color="auto"/>
        </w:pBdr>
        <w:ind w:left="3540" w:firstLine="708"/>
        <w:jc w:val="right"/>
        <w:rPr>
          <w:sz w:val="20"/>
        </w:rPr>
      </w:pPr>
      <w:r w:rsidRPr="00604E62">
        <w:rPr>
          <w:sz w:val="20"/>
        </w:rPr>
        <w:t>(полное название образовательного учреждения)</w:t>
      </w:r>
    </w:p>
    <w:p w:rsidR="00604E62" w:rsidRPr="00604E62" w:rsidRDefault="00604E62">
      <w:pPr>
        <w:pBdr>
          <w:bottom w:val="single" w:sz="12" w:space="1" w:color="auto"/>
        </w:pBdr>
        <w:ind w:left="3540" w:firstLine="708"/>
        <w:jc w:val="right"/>
        <w:rPr>
          <w:sz w:val="20"/>
        </w:rPr>
      </w:pPr>
    </w:p>
    <w:p w:rsidR="004D5C55" w:rsidRPr="00604E62" w:rsidRDefault="00905444">
      <w:pPr>
        <w:ind w:left="3540" w:firstLine="708"/>
        <w:jc w:val="right"/>
        <w:rPr>
          <w:sz w:val="20"/>
        </w:rPr>
      </w:pPr>
      <w:r w:rsidRPr="00604E62">
        <w:rPr>
          <w:sz w:val="20"/>
        </w:rPr>
        <w:t>(фамилия, имя, отчество)</w:t>
      </w:r>
    </w:p>
    <w:p w:rsidR="004D5C55" w:rsidRDefault="004D5C55">
      <w:pPr>
        <w:ind w:left="4956" w:firstLine="707"/>
      </w:pPr>
    </w:p>
    <w:p w:rsidR="004D5C55" w:rsidRDefault="004D5C55">
      <w:pPr>
        <w:ind w:left="4956" w:firstLine="707"/>
      </w:pPr>
    </w:p>
    <w:p w:rsidR="004D5C55" w:rsidRDefault="00905444">
      <w:pPr>
        <w:jc w:val="center"/>
        <w:rPr>
          <w:smallCaps/>
        </w:rPr>
      </w:pPr>
      <w:r>
        <w:rPr>
          <w:smallCaps/>
        </w:rPr>
        <w:t>ЗАЯВЛЕНИЕ</w:t>
      </w:r>
    </w:p>
    <w:p w:rsidR="004D5C55" w:rsidRDefault="004D5C55">
      <w:pPr>
        <w:jc w:val="center"/>
      </w:pPr>
    </w:p>
    <w:p w:rsidR="004D5C55" w:rsidRDefault="00905444">
      <w:pPr>
        <w:ind w:firstLine="720"/>
        <w:jc w:val="both"/>
      </w:pPr>
      <w:r>
        <w:t xml:space="preserve">Прошу Вас пересмотреть мою работу </w:t>
      </w:r>
      <w:r w:rsidR="00604E62">
        <w:t>_______________________________________</w:t>
      </w:r>
      <w:r>
        <w:t>(указывается олимпиадное задание), так как я не согласен с выставленными мне баллами.</w:t>
      </w:r>
    </w:p>
    <w:p w:rsidR="004D5C55" w:rsidRDefault="00905444">
      <w:pPr>
        <w:ind w:firstLine="720"/>
        <w:jc w:val="both"/>
      </w:pPr>
      <w:r>
        <w:t>Обоснование: ________________________________________________________________________________</w:t>
      </w:r>
    </w:p>
    <w:p w:rsidR="004D5C55" w:rsidRDefault="009054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5C55" w:rsidRDefault="004D5C55"/>
    <w:p w:rsidR="004D5C55" w:rsidRDefault="004D5C55"/>
    <w:p w:rsidR="004D5C55" w:rsidRDefault="004D5C55"/>
    <w:p w:rsidR="004D5C55" w:rsidRDefault="004D5C55"/>
    <w:p w:rsidR="004D5C55" w:rsidRDefault="00905444">
      <w:pPr>
        <w:jc w:val="right"/>
      </w:pPr>
      <w:r>
        <w:t>Дата</w:t>
      </w:r>
      <w:r w:rsidR="00604E62">
        <w:t>____________________</w:t>
      </w:r>
    </w:p>
    <w:p w:rsidR="004D5C55" w:rsidRDefault="00604E62">
      <w:pPr>
        <w:jc w:val="right"/>
      </w:pPr>
      <w:r>
        <w:t>____________________п</w:t>
      </w:r>
      <w:r w:rsidR="00905444">
        <w:t>одпись</w:t>
      </w:r>
    </w:p>
    <w:p w:rsidR="004D5C55" w:rsidRDefault="00905444">
      <w:pPr>
        <w:tabs>
          <w:tab w:val="left" w:pos="9130"/>
        </w:tabs>
        <w:ind w:right="-42" w:firstLine="567"/>
        <w:jc w:val="right"/>
      </w:pPr>
      <w:r>
        <w:br w:type="page"/>
      </w:r>
      <w:r>
        <w:lastRenderedPageBreak/>
        <w:t>Приложение 4</w:t>
      </w:r>
    </w:p>
    <w:p w:rsidR="004D5C55" w:rsidRDefault="004D5C55">
      <w:pPr>
        <w:widowControl w:val="0"/>
        <w:shd w:val="clear" w:color="auto" w:fill="FFFFFF"/>
        <w:tabs>
          <w:tab w:val="left" w:pos="1080"/>
        </w:tabs>
        <w:ind w:left="720"/>
        <w:jc w:val="center"/>
        <w:rPr>
          <w:b/>
        </w:rPr>
      </w:pPr>
    </w:p>
    <w:p w:rsidR="004D5C55" w:rsidRDefault="00905444">
      <w:pPr>
        <w:widowControl w:val="0"/>
        <w:shd w:val="clear" w:color="auto" w:fill="FFFFFF"/>
        <w:tabs>
          <w:tab w:val="left" w:pos="1080"/>
        </w:tabs>
        <w:ind w:left="720"/>
        <w:jc w:val="center"/>
        <w:rPr>
          <w:b/>
        </w:rPr>
      </w:pPr>
      <w:r>
        <w:rPr>
          <w:b/>
        </w:rPr>
        <w:t>Журнал (лист) регистрации апелляций</w:t>
      </w:r>
    </w:p>
    <w:p w:rsidR="004D5C55" w:rsidRDefault="004D5C55">
      <w:pPr>
        <w:widowControl w:val="0"/>
        <w:shd w:val="clear" w:color="auto" w:fill="FFFFFF"/>
        <w:tabs>
          <w:tab w:val="left" w:pos="1080"/>
        </w:tabs>
        <w:ind w:left="720"/>
        <w:jc w:val="both"/>
      </w:pPr>
    </w:p>
    <w:p w:rsidR="004D5C55" w:rsidRDefault="004D5C55">
      <w:pPr>
        <w:jc w:val="both"/>
      </w:pPr>
    </w:p>
    <w:tbl>
      <w:tblPr>
        <w:tblStyle w:val="afd"/>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0"/>
        <w:gridCol w:w="2242"/>
        <w:gridCol w:w="2268"/>
        <w:gridCol w:w="2126"/>
        <w:gridCol w:w="2375"/>
      </w:tblGrid>
      <w:tr w:rsidR="004D5C55">
        <w:tc>
          <w:tcPr>
            <w:tcW w:w="560" w:type="dxa"/>
          </w:tcPr>
          <w:p w:rsidR="004D5C55" w:rsidRDefault="00905444">
            <w:pPr>
              <w:jc w:val="center"/>
              <w:rPr>
                <w:b/>
              </w:rPr>
            </w:pPr>
            <w:r>
              <w:rPr>
                <w:b/>
              </w:rPr>
              <w:t>№ п/п</w:t>
            </w:r>
          </w:p>
        </w:tc>
        <w:tc>
          <w:tcPr>
            <w:tcW w:w="2242" w:type="dxa"/>
          </w:tcPr>
          <w:p w:rsidR="004D5C55" w:rsidRDefault="00905444">
            <w:pPr>
              <w:jc w:val="center"/>
              <w:rPr>
                <w:b/>
              </w:rPr>
            </w:pPr>
            <w:r>
              <w:rPr>
                <w:b/>
              </w:rPr>
              <w:t>ФИО</w:t>
            </w:r>
          </w:p>
          <w:p w:rsidR="004D5C55" w:rsidRDefault="00905444">
            <w:pPr>
              <w:jc w:val="center"/>
              <w:rPr>
                <w:b/>
              </w:rPr>
            </w:pPr>
            <w:r>
              <w:rPr>
                <w:b/>
              </w:rPr>
              <w:t>участника, подавшего апелляцию</w:t>
            </w:r>
          </w:p>
        </w:tc>
        <w:tc>
          <w:tcPr>
            <w:tcW w:w="2268" w:type="dxa"/>
          </w:tcPr>
          <w:p w:rsidR="004D5C55" w:rsidRDefault="00905444">
            <w:pPr>
              <w:jc w:val="center"/>
              <w:rPr>
                <w:b/>
              </w:rPr>
            </w:pPr>
            <w:r>
              <w:rPr>
                <w:b/>
              </w:rPr>
              <w:t>Класс</w:t>
            </w:r>
          </w:p>
          <w:p w:rsidR="004D5C55" w:rsidRDefault="00905444">
            <w:pPr>
              <w:jc w:val="center"/>
              <w:rPr>
                <w:b/>
              </w:rPr>
            </w:pPr>
            <w:r>
              <w:rPr>
                <w:b/>
              </w:rPr>
              <w:t>Образовательное учреждение</w:t>
            </w:r>
          </w:p>
        </w:tc>
        <w:tc>
          <w:tcPr>
            <w:tcW w:w="2126" w:type="dxa"/>
          </w:tcPr>
          <w:p w:rsidR="004D5C55" w:rsidRDefault="00905444">
            <w:pPr>
              <w:jc w:val="center"/>
              <w:rPr>
                <w:b/>
              </w:rPr>
            </w:pPr>
            <w:r>
              <w:rPr>
                <w:b/>
              </w:rPr>
              <w:t>Суть апелляции</w:t>
            </w:r>
          </w:p>
        </w:tc>
        <w:tc>
          <w:tcPr>
            <w:tcW w:w="2375" w:type="dxa"/>
          </w:tcPr>
          <w:p w:rsidR="004D5C55" w:rsidRDefault="00905444">
            <w:pPr>
              <w:jc w:val="center"/>
              <w:rPr>
                <w:b/>
              </w:rPr>
            </w:pPr>
            <w:r>
              <w:rPr>
                <w:b/>
              </w:rPr>
              <w:t>Решение апелляционной комиссии</w:t>
            </w:r>
          </w:p>
        </w:tc>
      </w:tr>
      <w:tr w:rsidR="004D5C55">
        <w:tc>
          <w:tcPr>
            <w:tcW w:w="560" w:type="dxa"/>
          </w:tcPr>
          <w:p w:rsidR="004D5C55" w:rsidRDefault="004D5C55">
            <w:pPr>
              <w:numPr>
                <w:ilvl w:val="0"/>
                <w:numId w:val="1"/>
              </w:numPr>
              <w:jc w:val="both"/>
            </w:pPr>
          </w:p>
        </w:tc>
        <w:tc>
          <w:tcPr>
            <w:tcW w:w="2242" w:type="dxa"/>
          </w:tcPr>
          <w:p w:rsidR="004D5C55" w:rsidRDefault="004D5C55">
            <w:pPr>
              <w:jc w:val="both"/>
            </w:pPr>
          </w:p>
        </w:tc>
        <w:tc>
          <w:tcPr>
            <w:tcW w:w="2268" w:type="dxa"/>
          </w:tcPr>
          <w:p w:rsidR="004D5C55" w:rsidRDefault="004D5C55">
            <w:pPr>
              <w:jc w:val="both"/>
            </w:pPr>
          </w:p>
        </w:tc>
        <w:tc>
          <w:tcPr>
            <w:tcW w:w="2126" w:type="dxa"/>
          </w:tcPr>
          <w:p w:rsidR="004D5C55" w:rsidRDefault="004D5C55">
            <w:pPr>
              <w:jc w:val="both"/>
            </w:pPr>
          </w:p>
        </w:tc>
        <w:tc>
          <w:tcPr>
            <w:tcW w:w="2375" w:type="dxa"/>
          </w:tcPr>
          <w:p w:rsidR="004D5C55" w:rsidRDefault="004D5C55">
            <w:pPr>
              <w:jc w:val="both"/>
            </w:pPr>
          </w:p>
        </w:tc>
      </w:tr>
      <w:tr w:rsidR="004D5C55">
        <w:tc>
          <w:tcPr>
            <w:tcW w:w="560" w:type="dxa"/>
          </w:tcPr>
          <w:p w:rsidR="004D5C55" w:rsidRDefault="004D5C55">
            <w:pPr>
              <w:numPr>
                <w:ilvl w:val="0"/>
                <w:numId w:val="1"/>
              </w:numPr>
              <w:jc w:val="both"/>
            </w:pPr>
          </w:p>
        </w:tc>
        <w:tc>
          <w:tcPr>
            <w:tcW w:w="2242" w:type="dxa"/>
          </w:tcPr>
          <w:p w:rsidR="004D5C55" w:rsidRDefault="004D5C55">
            <w:pPr>
              <w:jc w:val="both"/>
            </w:pPr>
          </w:p>
        </w:tc>
        <w:tc>
          <w:tcPr>
            <w:tcW w:w="2268" w:type="dxa"/>
          </w:tcPr>
          <w:p w:rsidR="004D5C55" w:rsidRDefault="004D5C55">
            <w:pPr>
              <w:jc w:val="both"/>
            </w:pPr>
          </w:p>
        </w:tc>
        <w:tc>
          <w:tcPr>
            <w:tcW w:w="2126" w:type="dxa"/>
          </w:tcPr>
          <w:p w:rsidR="004D5C55" w:rsidRDefault="004D5C55">
            <w:pPr>
              <w:jc w:val="both"/>
            </w:pPr>
          </w:p>
        </w:tc>
        <w:tc>
          <w:tcPr>
            <w:tcW w:w="2375" w:type="dxa"/>
          </w:tcPr>
          <w:p w:rsidR="004D5C55" w:rsidRDefault="004D5C55">
            <w:pPr>
              <w:jc w:val="both"/>
            </w:pPr>
          </w:p>
        </w:tc>
      </w:tr>
      <w:tr w:rsidR="004D5C55">
        <w:tc>
          <w:tcPr>
            <w:tcW w:w="560" w:type="dxa"/>
          </w:tcPr>
          <w:p w:rsidR="004D5C55" w:rsidRDefault="004D5C55">
            <w:pPr>
              <w:numPr>
                <w:ilvl w:val="0"/>
                <w:numId w:val="1"/>
              </w:numPr>
              <w:jc w:val="both"/>
            </w:pPr>
          </w:p>
        </w:tc>
        <w:tc>
          <w:tcPr>
            <w:tcW w:w="2242" w:type="dxa"/>
          </w:tcPr>
          <w:p w:rsidR="004D5C55" w:rsidRDefault="004D5C55">
            <w:pPr>
              <w:jc w:val="both"/>
            </w:pPr>
          </w:p>
        </w:tc>
        <w:tc>
          <w:tcPr>
            <w:tcW w:w="2268" w:type="dxa"/>
          </w:tcPr>
          <w:p w:rsidR="004D5C55" w:rsidRDefault="004D5C55">
            <w:pPr>
              <w:jc w:val="both"/>
            </w:pPr>
          </w:p>
        </w:tc>
        <w:tc>
          <w:tcPr>
            <w:tcW w:w="2126" w:type="dxa"/>
          </w:tcPr>
          <w:p w:rsidR="004D5C55" w:rsidRDefault="004D5C55">
            <w:pPr>
              <w:jc w:val="both"/>
            </w:pPr>
          </w:p>
        </w:tc>
        <w:tc>
          <w:tcPr>
            <w:tcW w:w="2375" w:type="dxa"/>
          </w:tcPr>
          <w:p w:rsidR="004D5C55" w:rsidRDefault="004D5C55">
            <w:pPr>
              <w:jc w:val="both"/>
            </w:pPr>
          </w:p>
        </w:tc>
      </w:tr>
      <w:tr w:rsidR="004D5C55">
        <w:tc>
          <w:tcPr>
            <w:tcW w:w="560" w:type="dxa"/>
          </w:tcPr>
          <w:p w:rsidR="004D5C55" w:rsidRDefault="004D5C55">
            <w:pPr>
              <w:numPr>
                <w:ilvl w:val="0"/>
                <w:numId w:val="1"/>
              </w:numPr>
              <w:jc w:val="both"/>
            </w:pPr>
          </w:p>
        </w:tc>
        <w:tc>
          <w:tcPr>
            <w:tcW w:w="2242" w:type="dxa"/>
          </w:tcPr>
          <w:p w:rsidR="004D5C55" w:rsidRDefault="004D5C55">
            <w:pPr>
              <w:jc w:val="both"/>
            </w:pPr>
          </w:p>
        </w:tc>
        <w:tc>
          <w:tcPr>
            <w:tcW w:w="2268" w:type="dxa"/>
          </w:tcPr>
          <w:p w:rsidR="004D5C55" w:rsidRDefault="004D5C55">
            <w:pPr>
              <w:jc w:val="both"/>
            </w:pPr>
          </w:p>
        </w:tc>
        <w:tc>
          <w:tcPr>
            <w:tcW w:w="2126" w:type="dxa"/>
          </w:tcPr>
          <w:p w:rsidR="004D5C55" w:rsidRDefault="004D5C55">
            <w:pPr>
              <w:jc w:val="both"/>
            </w:pPr>
          </w:p>
        </w:tc>
        <w:tc>
          <w:tcPr>
            <w:tcW w:w="2375" w:type="dxa"/>
          </w:tcPr>
          <w:p w:rsidR="004D5C55" w:rsidRDefault="004D5C55">
            <w:pPr>
              <w:jc w:val="both"/>
            </w:pPr>
          </w:p>
        </w:tc>
      </w:tr>
    </w:tbl>
    <w:p w:rsidR="004D5C55" w:rsidRDefault="004D5C55">
      <w:pPr>
        <w:pBdr>
          <w:top w:val="nil"/>
          <w:left w:val="nil"/>
          <w:bottom w:val="nil"/>
          <w:right w:val="nil"/>
          <w:between w:val="nil"/>
        </w:pBdr>
        <w:shd w:val="clear" w:color="auto" w:fill="FFFFFF"/>
        <w:ind w:firstLine="709"/>
        <w:jc w:val="right"/>
        <w:rPr>
          <w:rFonts w:cs="Times New Roman"/>
          <w:color w:val="000000"/>
          <w:szCs w:val="24"/>
        </w:rPr>
      </w:pPr>
    </w:p>
    <w:p w:rsidR="004D5C55" w:rsidRDefault="00905444">
      <w:pPr>
        <w:jc w:val="right"/>
      </w:pPr>
      <w:r>
        <w:br w:type="page"/>
      </w:r>
      <w:r>
        <w:lastRenderedPageBreak/>
        <w:t>Приложение 5</w:t>
      </w:r>
    </w:p>
    <w:p w:rsidR="004D5C55" w:rsidRPr="00A56371" w:rsidRDefault="00905444" w:rsidP="00A56371">
      <w:pPr>
        <w:jc w:val="center"/>
        <w:rPr>
          <w:b/>
          <w:szCs w:val="24"/>
        </w:rPr>
      </w:pPr>
      <w:r w:rsidRPr="00A56371">
        <w:rPr>
          <w:b/>
          <w:szCs w:val="24"/>
        </w:rPr>
        <w:t>Протокол № ___</w:t>
      </w:r>
    </w:p>
    <w:p w:rsidR="004D5C55" w:rsidRPr="00A56371" w:rsidRDefault="00905444" w:rsidP="00A56371">
      <w:pPr>
        <w:widowControl w:val="0"/>
        <w:pBdr>
          <w:top w:val="nil"/>
          <w:left w:val="nil"/>
          <w:bottom w:val="nil"/>
          <w:right w:val="nil"/>
          <w:between w:val="nil"/>
        </w:pBdr>
        <w:jc w:val="center"/>
        <w:rPr>
          <w:rFonts w:cs="Times New Roman"/>
          <w:b/>
          <w:color w:val="000000"/>
          <w:szCs w:val="24"/>
        </w:rPr>
      </w:pPr>
      <w:r w:rsidRPr="00A56371">
        <w:rPr>
          <w:rFonts w:cs="Times New Roman"/>
          <w:b/>
          <w:color w:val="000000"/>
          <w:szCs w:val="24"/>
        </w:rPr>
        <w:t>работы жюри по итогам проведения апелляции участника</w:t>
      </w:r>
    </w:p>
    <w:p w:rsidR="004D5C55" w:rsidRPr="00A56371" w:rsidRDefault="00905444" w:rsidP="00A56371">
      <w:pPr>
        <w:jc w:val="center"/>
        <w:rPr>
          <w:b/>
          <w:szCs w:val="24"/>
        </w:rPr>
      </w:pPr>
      <w:r w:rsidRPr="00A56371">
        <w:rPr>
          <w:b/>
          <w:szCs w:val="24"/>
        </w:rPr>
        <w:t>муниципального этапа</w:t>
      </w:r>
    </w:p>
    <w:p w:rsidR="004D5C55" w:rsidRPr="00A56371" w:rsidRDefault="00905444" w:rsidP="00A56371">
      <w:pPr>
        <w:jc w:val="center"/>
        <w:rPr>
          <w:b/>
          <w:szCs w:val="24"/>
        </w:rPr>
      </w:pPr>
      <w:r w:rsidRPr="00A56371">
        <w:rPr>
          <w:b/>
          <w:szCs w:val="24"/>
        </w:rPr>
        <w:t>всероссийской олимпиады школьников по английскому языку</w:t>
      </w:r>
    </w:p>
    <w:p w:rsidR="004D5C55" w:rsidRDefault="00905444">
      <w:pPr>
        <w:pBdr>
          <w:top w:val="nil"/>
          <w:left w:val="nil"/>
          <w:bottom w:val="nil"/>
          <w:right w:val="nil"/>
          <w:between w:val="nil"/>
        </w:pBdr>
        <w:ind w:right="850"/>
        <w:jc w:val="center"/>
        <w:rPr>
          <w:rFonts w:cs="Times New Roman"/>
          <w:b/>
          <w:color w:val="000000"/>
          <w:szCs w:val="24"/>
        </w:rPr>
      </w:pPr>
      <w:r>
        <w:rPr>
          <w:rFonts w:cs="Times New Roman"/>
          <w:b/>
          <w:color w:val="000000"/>
          <w:szCs w:val="24"/>
        </w:rPr>
        <w:t>_______________________________________________________________</w:t>
      </w:r>
    </w:p>
    <w:p w:rsidR="004D5C55" w:rsidRDefault="00905444">
      <w:pPr>
        <w:pBdr>
          <w:top w:val="nil"/>
          <w:left w:val="nil"/>
          <w:bottom w:val="nil"/>
          <w:right w:val="nil"/>
          <w:between w:val="nil"/>
        </w:pBdr>
        <w:ind w:right="850"/>
        <w:jc w:val="center"/>
        <w:rPr>
          <w:rFonts w:cs="Times New Roman"/>
          <w:b/>
          <w:color w:val="000000"/>
          <w:szCs w:val="24"/>
        </w:rPr>
      </w:pPr>
      <w:r>
        <w:rPr>
          <w:rFonts w:cs="Times New Roman"/>
          <w:b/>
          <w:color w:val="000000"/>
          <w:szCs w:val="24"/>
        </w:rPr>
        <w:t>(ФИО полностью)</w:t>
      </w:r>
    </w:p>
    <w:p w:rsidR="004D5C55" w:rsidRDefault="004D5C55">
      <w:pPr>
        <w:ind w:right="850"/>
        <w:jc w:val="center"/>
        <w:rPr>
          <w:b/>
        </w:rPr>
      </w:pPr>
    </w:p>
    <w:p w:rsidR="004D5C55" w:rsidRDefault="00905444">
      <w:pPr>
        <w:tabs>
          <w:tab w:val="left" w:pos="9130"/>
        </w:tabs>
        <w:ind w:right="-42"/>
      </w:pPr>
      <w:r>
        <w:t>ученика_______класса ________________________________________________________________________________</w:t>
      </w:r>
    </w:p>
    <w:p w:rsidR="004D5C55" w:rsidRDefault="00905444">
      <w:pPr>
        <w:tabs>
          <w:tab w:val="left" w:pos="9130"/>
        </w:tabs>
        <w:ind w:right="-42"/>
        <w:jc w:val="center"/>
      </w:pPr>
      <w:r>
        <w:t>(полное название образовательного учреждения)</w:t>
      </w:r>
    </w:p>
    <w:p w:rsidR="004D5C55" w:rsidRDefault="004D5C55">
      <w:pPr>
        <w:tabs>
          <w:tab w:val="left" w:pos="9130"/>
        </w:tabs>
        <w:ind w:right="-42"/>
        <w:jc w:val="center"/>
      </w:pPr>
    </w:p>
    <w:p w:rsidR="004D5C55" w:rsidRDefault="00905444">
      <w:pPr>
        <w:tabs>
          <w:tab w:val="left" w:pos="9130"/>
        </w:tabs>
        <w:ind w:right="-42"/>
      </w:pPr>
      <w:r>
        <w:t>Место проведения ________________________________________________________________________________</w:t>
      </w:r>
    </w:p>
    <w:p w:rsidR="004D5C55" w:rsidRDefault="00905444">
      <w:pPr>
        <w:widowControl w:val="0"/>
        <w:pBdr>
          <w:top w:val="nil"/>
          <w:left w:val="nil"/>
          <w:bottom w:val="nil"/>
          <w:right w:val="nil"/>
          <w:between w:val="nil"/>
        </w:pBdr>
        <w:tabs>
          <w:tab w:val="left" w:pos="9130"/>
        </w:tabs>
        <w:ind w:right="-42"/>
        <w:rPr>
          <w:rFonts w:cs="Times New Roman"/>
          <w:color w:val="000000"/>
          <w:szCs w:val="24"/>
        </w:rPr>
      </w:pPr>
      <w:r>
        <w:rPr>
          <w:rFonts w:cs="Times New Roman"/>
          <w:color w:val="000000"/>
          <w:szCs w:val="24"/>
        </w:rPr>
        <w:t>(школа, муниципалитет, город)</w:t>
      </w:r>
    </w:p>
    <w:p w:rsidR="004D5C55" w:rsidRDefault="00905444">
      <w:pPr>
        <w:pStyle w:val="4"/>
        <w:tabs>
          <w:tab w:val="left" w:pos="9130"/>
        </w:tabs>
        <w:spacing w:before="0" w:after="0"/>
        <w:ind w:right="-42"/>
        <w:rPr>
          <w:rFonts w:ascii="Times New Roman" w:hAnsi="Times New Roman"/>
          <w:b w:val="0"/>
          <w:sz w:val="24"/>
          <w:szCs w:val="24"/>
        </w:rPr>
      </w:pPr>
      <w:r>
        <w:rPr>
          <w:rFonts w:ascii="Times New Roman" w:hAnsi="Times New Roman"/>
          <w:b w:val="0"/>
          <w:sz w:val="24"/>
          <w:szCs w:val="24"/>
        </w:rPr>
        <w:t>Дата и время _________________________________________________________________________</w:t>
      </w:r>
    </w:p>
    <w:p w:rsidR="004D5C55" w:rsidRDefault="00905444">
      <w:pPr>
        <w:widowControl w:val="0"/>
        <w:pBdr>
          <w:top w:val="nil"/>
          <w:left w:val="nil"/>
          <w:bottom w:val="nil"/>
          <w:right w:val="nil"/>
          <w:between w:val="nil"/>
        </w:pBdr>
        <w:tabs>
          <w:tab w:val="left" w:pos="9130"/>
        </w:tabs>
        <w:ind w:right="-42"/>
        <w:rPr>
          <w:rFonts w:cs="Times New Roman"/>
          <w:color w:val="000000"/>
          <w:szCs w:val="24"/>
        </w:rPr>
      </w:pPr>
      <w:r>
        <w:rPr>
          <w:rFonts w:cs="Times New Roman"/>
          <w:color w:val="000000"/>
          <w:szCs w:val="24"/>
        </w:rPr>
        <w:t>Присутствуют члены жюри (список членов жюри с указанием: а) Ф.И.О. - полностью, б) занимаемая должность, в) научное звание).</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4D5C55">
      <w:pPr>
        <w:tabs>
          <w:tab w:val="left" w:pos="9130"/>
        </w:tabs>
        <w:ind w:right="-42"/>
      </w:pPr>
    </w:p>
    <w:p w:rsidR="004D5C55" w:rsidRDefault="00905444">
      <w:pPr>
        <w:widowControl w:val="0"/>
        <w:pBdr>
          <w:top w:val="nil"/>
          <w:left w:val="nil"/>
          <w:bottom w:val="nil"/>
          <w:right w:val="nil"/>
          <w:between w:val="nil"/>
        </w:pBdr>
        <w:tabs>
          <w:tab w:val="left" w:pos="9130"/>
        </w:tabs>
        <w:ind w:right="-42"/>
        <w:rPr>
          <w:rFonts w:cs="Times New Roman"/>
          <w:color w:val="000000"/>
          <w:szCs w:val="24"/>
        </w:rPr>
      </w:pPr>
      <w:r>
        <w:rPr>
          <w:rFonts w:cs="Times New Roman"/>
          <w:color w:val="000000"/>
          <w:szCs w:val="24"/>
        </w:rPr>
        <w:t>Предмет рассмотрения (указать, с чем конкретно по процедуре проведения не согласен участник олимпиады)</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4D5C55">
      <w:pPr>
        <w:tabs>
          <w:tab w:val="left" w:pos="9130"/>
        </w:tabs>
        <w:ind w:right="-42"/>
      </w:pPr>
    </w:p>
    <w:p w:rsidR="004D5C55" w:rsidRDefault="00905444">
      <w:pPr>
        <w:pBdr>
          <w:top w:val="nil"/>
          <w:left w:val="nil"/>
          <w:bottom w:val="nil"/>
          <w:right w:val="nil"/>
          <w:between w:val="nil"/>
        </w:pBdr>
        <w:tabs>
          <w:tab w:val="left" w:pos="9130"/>
        </w:tabs>
        <w:ind w:right="-42"/>
        <w:rPr>
          <w:rFonts w:cs="Times New Roman"/>
          <w:color w:val="000000"/>
          <w:szCs w:val="24"/>
        </w:rPr>
      </w:pPr>
      <w:r>
        <w:rPr>
          <w:rFonts w:cs="Times New Roman"/>
          <w:color w:val="000000"/>
          <w:szCs w:val="24"/>
        </w:rPr>
        <w:t xml:space="preserve">Кто из членов жюри являлся старшим в аудитории данного участника олимпиады </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Кто из членов жюри давал пояснения апеллирующему</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Краткая запись ответов членов жюри (по сути апелляции)</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4D5C55">
      <w:pPr>
        <w:tabs>
          <w:tab w:val="left" w:pos="9130"/>
        </w:tabs>
        <w:ind w:right="-42"/>
      </w:pPr>
    </w:p>
    <w:p w:rsidR="004D5C55" w:rsidRDefault="00905444">
      <w:pPr>
        <w:tabs>
          <w:tab w:val="left" w:pos="9130"/>
        </w:tabs>
        <w:ind w:right="-42"/>
      </w:pPr>
      <w:r>
        <w:t>Результат апелляции:</w:t>
      </w:r>
    </w:p>
    <w:p w:rsidR="004D5C55" w:rsidRDefault="00905444">
      <w:pPr>
        <w:tabs>
          <w:tab w:val="left" w:pos="9130"/>
        </w:tabs>
        <w:ind w:right="-42"/>
        <w:jc w:val="both"/>
      </w:pPr>
      <w:r>
        <w:t>1) Апелляцию отклонить;</w:t>
      </w:r>
    </w:p>
    <w:p w:rsidR="004D5C55" w:rsidRDefault="00905444">
      <w:pPr>
        <w:tabs>
          <w:tab w:val="left" w:pos="9130"/>
        </w:tabs>
        <w:ind w:right="-42"/>
        <w:jc w:val="both"/>
      </w:pPr>
      <w:r>
        <w:t>2) Апелляцию удовлетворить, выставленные баллы увеличить на ____________.</w:t>
      </w:r>
    </w:p>
    <w:p w:rsidR="004D5C55" w:rsidRDefault="004D5C55">
      <w:pPr>
        <w:tabs>
          <w:tab w:val="left" w:pos="9130"/>
        </w:tabs>
        <w:ind w:right="-42"/>
      </w:pPr>
    </w:p>
    <w:p w:rsidR="004D5C55" w:rsidRDefault="004D5C55">
      <w:pPr>
        <w:tabs>
          <w:tab w:val="left" w:pos="9130"/>
        </w:tabs>
        <w:ind w:right="-42"/>
      </w:pPr>
    </w:p>
    <w:p w:rsidR="004D5C55" w:rsidRDefault="00905444">
      <w:pPr>
        <w:tabs>
          <w:tab w:val="left" w:pos="9130"/>
        </w:tabs>
        <w:ind w:right="-42"/>
      </w:pPr>
      <w:r>
        <w:t xml:space="preserve">С результатом апелляции согласен (не согласен) </w:t>
      </w:r>
      <w:r>
        <w:rPr>
          <w:u w:val="single"/>
        </w:rPr>
        <w:t xml:space="preserve">  _______           </w:t>
      </w:r>
      <w:r>
        <w:t xml:space="preserve">  (подпись заявителя)</w:t>
      </w:r>
    </w:p>
    <w:p w:rsidR="004D5C55" w:rsidRDefault="004D5C55">
      <w:pPr>
        <w:tabs>
          <w:tab w:val="left" w:pos="9130"/>
        </w:tabs>
        <w:ind w:right="-42"/>
      </w:pPr>
    </w:p>
    <w:p w:rsidR="004D5C55" w:rsidRDefault="00905444">
      <w:pPr>
        <w:tabs>
          <w:tab w:val="left" w:pos="9130"/>
        </w:tabs>
        <w:ind w:right="-42"/>
      </w:pPr>
      <w:r>
        <w:t>Председатель жюри</w:t>
      </w:r>
    </w:p>
    <w:p w:rsidR="004D5C55" w:rsidRDefault="004D5C55">
      <w:pPr>
        <w:tabs>
          <w:tab w:val="left" w:pos="9130"/>
        </w:tabs>
        <w:ind w:right="-42"/>
      </w:pPr>
    </w:p>
    <w:p w:rsidR="004D5C55" w:rsidRDefault="00905444">
      <w:pPr>
        <w:tabs>
          <w:tab w:val="left" w:pos="9130"/>
        </w:tabs>
        <w:ind w:right="-42"/>
      </w:pPr>
      <w:r>
        <w:t xml:space="preserve">Секретарь жюри </w:t>
      </w:r>
    </w:p>
    <w:p w:rsidR="004D5C55" w:rsidRDefault="004D5C55">
      <w:pPr>
        <w:tabs>
          <w:tab w:val="left" w:pos="9130"/>
        </w:tabs>
        <w:ind w:right="-42"/>
      </w:pPr>
    </w:p>
    <w:p w:rsidR="004D5C55" w:rsidRDefault="00905444">
      <w:pPr>
        <w:tabs>
          <w:tab w:val="left" w:pos="9130"/>
        </w:tabs>
        <w:ind w:right="-42"/>
        <w:sectPr w:rsidR="004D5C55">
          <w:footerReference w:type="default" r:id="rId12"/>
          <w:pgSz w:w="11906" w:h="16838"/>
          <w:pgMar w:top="1134" w:right="1134" w:bottom="1134" w:left="1134" w:header="709" w:footer="709" w:gutter="0"/>
          <w:cols w:space="720"/>
          <w:titlePg/>
        </w:sectPr>
      </w:pPr>
      <w:r>
        <w:t>Члены жюри</w:t>
      </w:r>
    </w:p>
    <w:p w:rsidR="004D5C55" w:rsidRDefault="00905444">
      <w:pPr>
        <w:ind w:firstLine="708"/>
        <w:jc w:val="right"/>
      </w:pPr>
      <w:r>
        <w:lastRenderedPageBreak/>
        <w:t>Приложение 6</w:t>
      </w:r>
    </w:p>
    <w:p w:rsidR="004D5C55" w:rsidRDefault="004D5C55">
      <w:pPr>
        <w:jc w:val="center"/>
        <w:rPr>
          <w:b/>
        </w:rPr>
      </w:pPr>
    </w:p>
    <w:p w:rsidR="004D5C55" w:rsidRDefault="00905444">
      <w:pPr>
        <w:jc w:val="center"/>
        <w:rPr>
          <w:b/>
        </w:rPr>
      </w:pPr>
      <w:r>
        <w:rPr>
          <w:b/>
        </w:rPr>
        <w:t xml:space="preserve">Рейтинговый список участников </w:t>
      </w:r>
    </w:p>
    <w:p w:rsidR="004D5C55" w:rsidRDefault="00905444">
      <w:pPr>
        <w:jc w:val="center"/>
        <w:rPr>
          <w:b/>
        </w:rPr>
      </w:pPr>
      <w:r>
        <w:rPr>
          <w:b/>
        </w:rPr>
        <w:t>муниципального этапа всероссийской олимпиады школьников по английскому языку</w:t>
      </w:r>
    </w:p>
    <w:p w:rsidR="004D5C55" w:rsidRDefault="00905444">
      <w:pPr>
        <w:jc w:val="center"/>
        <w:rPr>
          <w:b/>
        </w:rPr>
      </w:pPr>
      <w:r>
        <w:rPr>
          <w:b/>
        </w:rPr>
        <w:t>на территории Ханты-Мансийского автономного округа – Югры в 20</w:t>
      </w:r>
      <w:r w:rsidR="00A56371">
        <w:rPr>
          <w:b/>
        </w:rPr>
        <w:t>2</w:t>
      </w:r>
      <w:r w:rsidR="00432BDA" w:rsidRPr="00432BDA">
        <w:rPr>
          <w:b/>
        </w:rPr>
        <w:t>3</w:t>
      </w:r>
      <w:r>
        <w:rPr>
          <w:b/>
        </w:rPr>
        <w:t>-202</w:t>
      </w:r>
      <w:r w:rsidR="00432BDA" w:rsidRPr="00432BDA">
        <w:rPr>
          <w:b/>
        </w:rPr>
        <w:t>4</w:t>
      </w:r>
      <w:r>
        <w:rPr>
          <w:b/>
        </w:rPr>
        <w:t xml:space="preserve"> учебном году</w:t>
      </w:r>
    </w:p>
    <w:p w:rsidR="004D5C55" w:rsidRDefault="00905444">
      <w:pPr>
        <w:rPr>
          <w:b/>
        </w:rPr>
      </w:pPr>
      <w:r>
        <w:rPr>
          <w:b/>
        </w:rPr>
        <w:t>Территория____________________________</w:t>
      </w:r>
    </w:p>
    <w:p w:rsidR="004D5C55" w:rsidRDefault="00905444">
      <w:r>
        <w:rPr>
          <w:b/>
        </w:rPr>
        <w:t>Дата проведения</w:t>
      </w:r>
      <w:r>
        <w:t>______________________</w:t>
      </w:r>
    </w:p>
    <w:p w:rsidR="004D5C55" w:rsidRDefault="00905444">
      <w:r>
        <w:rPr>
          <w:b/>
        </w:rPr>
        <w:t>Предмет</w:t>
      </w:r>
      <w:r>
        <w:t>_____________________________</w:t>
      </w:r>
    </w:p>
    <w:p w:rsidR="004D5C55" w:rsidRDefault="00905444">
      <w:r>
        <w:rPr>
          <w:b/>
        </w:rPr>
        <w:t>Класс</w:t>
      </w:r>
      <w:r>
        <w:t>________________________________</w:t>
      </w:r>
    </w:p>
    <w:p w:rsidR="004D5C55" w:rsidRDefault="00905444">
      <w:r>
        <w:rPr>
          <w:b/>
        </w:rPr>
        <w:t>Количество участников</w:t>
      </w:r>
      <w:r>
        <w:t>________________</w:t>
      </w:r>
    </w:p>
    <w:p w:rsidR="004D5C55" w:rsidRDefault="004D5C55"/>
    <w:tbl>
      <w:tblPr>
        <w:tblStyle w:val="afe"/>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8"/>
        <w:gridCol w:w="2656"/>
        <w:gridCol w:w="1844"/>
        <w:gridCol w:w="3759"/>
        <w:gridCol w:w="1701"/>
        <w:gridCol w:w="1559"/>
        <w:gridCol w:w="2552"/>
      </w:tblGrid>
      <w:tr w:rsidR="004D5C55">
        <w:trPr>
          <w:trHeight w:val="276"/>
        </w:trPr>
        <w:tc>
          <w:tcPr>
            <w:tcW w:w="638" w:type="dxa"/>
            <w:vMerge w:val="restart"/>
          </w:tcPr>
          <w:p w:rsidR="004D5C55" w:rsidRDefault="00905444">
            <w:pPr>
              <w:jc w:val="center"/>
              <w:rPr>
                <w:b/>
              </w:rPr>
            </w:pPr>
            <w:r>
              <w:rPr>
                <w:b/>
              </w:rPr>
              <w:t>№ п/п</w:t>
            </w:r>
          </w:p>
        </w:tc>
        <w:tc>
          <w:tcPr>
            <w:tcW w:w="2656" w:type="dxa"/>
            <w:vMerge w:val="restart"/>
          </w:tcPr>
          <w:p w:rsidR="004D5C55" w:rsidRDefault="00905444">
            <w:pPr>
              <w:jc w:val="center"/>
              <w:rPr>
                <w:b/>
              </w:rPr>
            </w:pPr>
            <w:r>
              <w:rPr>
                <w:b/>
              </w:rPr>
              <w:t xml:space="preserve">Ф.И.О. </w:t>
            </w:r>
          </w:p>
          <w:p w:rsidR="004D5C55" w:rsidRDefault="00905444">
            <w:pPr>
              <w:jc w:val="center"/>
              <w:rPr>
                <w:b/>
              </w:rPr>
            </w:pPr>
            <w:r>
              <w:rPr>
                <w:b/>
              </w:rPr>
              <w:t>участника</w:t>
            </w:r>
          </w:p>
        </w:tc>
        <w:tc>
          <w:tcPr>
            <w:tcW w:w="1844" w:type="dxa"/>
            <w:vMerge w:val="restart"/>
          </w:tcPr>
          <w:p w:rsidR="004D5C55" w:rsidRDefault="00905444">
            <w:pPr>
              <w:jc w:val="center"/>
              <w:rPr>
                <w:b/>
              </w:rPr>
            </w:pPr>
            <w:r>
              <w:rPr>
                <w:b/>
              </w:rPr>
              <w:t>Город, район</w:t>
            </w:r>
          </w:p>
        </w:tc>
        <w:tc>
          <w:tcPr>
            <w:tcW w:w="3759" w:type="dxa"/>
            <w:vMerge w:val="restart"/>
          </w:tcPr>
          <w:p w:rsidR="004D5C55" w:rsidRDefault="00905444">
            <w:pPr>
              <w:jc w:val="center"/>
              <w:rPr>
                <w:b/>
              </w:rPr>
            </w:pPr>
            <w:r>
              <w:rPr>
                <w:b/>
              </w:rPr>
              <w:t>Образовательное учреждение</w:t>
            </w:r>
          </w:p>
          <w:p w:rsidR="004D5C55" w:rsidRDefault="00905444">
            <w:pPr>
              <w:jc w:val="center"/>
            </w:pPr>
            <w:r>
              <w:t>(полностью)</w:t>
            </w:r>
          </w:p>
        </w:tc>
        <w:tc>
          <w:tcPr>
            <w:tcW w:w="1701" w:type="dxa"/>
            <w:vMerge w:val="restart"/>
          </w:tcPr>
          <w:p w:rsidR="004D5C55" w:rsidRDefault="00905444">
            <w:pPr>
              <w:jc w:val="center"/>
              <w:rPr>
                <w:b/>
              </w:rPr>
            </w:pPr>
            <w:r>
              <w:rPr>
                <w:b/>
              </w:rPr>
              <w:t>Количество баллов</w:t>
            </w:r>
          </w:p>
        </w:tc>
        <w:tc>
          <w:tcPr>
            <w:tcW w:w="1559" w:type="dxa"/>
            <w:vMerge w:val="restart"/>
          </w:tcPr>
          <w:p w:rsidR="004D5C55" w:rsidRDefault="00905444">
            <w:pPr>
              <w:jc w:val="center"/>
              <w:rPr>
                <w:b/>
              </w:rPr>
            </w:pPr>
            <w:r>
              <w:rPr>
                <w:b/>
              </w:rPr>
              <w:t xml:space="preserve">Место </w:t>
            </w:r>
          </w:p>
        </w:tc>
        <w:tc>
          <w:tcPr>
            <w:tcW w:w="2552" w:type="dxa"/>
            <w:vMerge w:val="restart"/>
          </w:tcPr>
          <w:p w:rsidR="004D5C55" w:rsidRDefault="00905444">
            <w:pPr>
              <w:jc w:val="center"/>
              <w:rPr>
                <w:b/>
              </w:rPr>
            </w:pPr>
            <w:r>
              <w:rPr>
                <w:b/>
              </w:rPr>
              <w:t>Статус участника победитель/ призер</w:t>
            </w:r>
          </w:p>
        </w:tc>
      </w:tr>
      <w:tr w:rsidR="004D5C55">
        <w:trPr>
          <w:trHeight w:val="317"/>
        </w:trPr>
        <w:tc>
          <w:tcPr>
            <w:tcW w:w="638" w:type="dxa"/>
            <w:vMerge/>
          </w:tcPr>
          <w:p w:rsidR="004D5C55" w:rsidRDefault="004D5C55">
            <w:pPr>
              <w:pBdr>
                <w:top w:val="nil"/>
                <w:left w:val="nil"/>
                <w:bottom w:val="nil"/>
                <w:right w:val="nil"/>
                <w:between w:val="nil"/>
              </w:pBdr>
              <w:spacing w:line="276" w:lineRule="auto"/>
              <w:rPr>
                <w:b/>
              </w:rPr>
            </w:pPr>
          </w:p>
        </w:tc>
        <w:tc>
          <w:tcPr>
            <w:tcW w:w="2656" w:type="dxa"/>
            <w:vMerge/>
          </w:tcPr>
          <w:p w:rsidR="004D5C55" w:rsidRDefault="004D5C55">
            <w:pPr>
              <w:pBdr>
                <w:top w:val="nil"/>
                <w:left w:val="nil"/>
                <w:bottom w:val="nil"/>
                <w:right w:val="nil"/>
                <w:between w:val="nil"/>
              </w:pBdr>
              <w:spacing w:line="276" w:lineRule="auto"/>
              <w:rPr>
                <w:b/>
              </w:rPr>
            </w:pPr>
          </w:p>
        </w:tc>
        <w:tc>
          <w:tcPr>
            <w:tcW w:w="1844" w:type="dxa"/>
            <w:vMerge/>
          </w:tcPr>
          <w:p w:rsidR="004D5C55" w:rsidRDefault="004D5C55">
            <w:pPr>
              <w:pBdr>
                <w:top w:val="nil"/>
                <w:left w:val="nil"/>
                <w:bottom w:val="nil"/>
                <w:right w:val="nil"/>
                <w:between w:val="nil"/>
              </w:pBdr>
              <w:spacing w:line="276" w:lineRule="auto"/>
              <w:rPr>
                <w:b/>
              </w:rPr>
            </w:pPr>
          </w:p>
        </w:tc>
        <w:tc>
          <w:tcPr>
            <w:tcW w:w="3759" w:type="dxa"/>
            <w:vMerge/>
          </w:tcPr>
          <w:p w:rsidR="004D5C55" w:rsidRDefault="004D5C55">
            <w:pPr>
              <w:pBdr>
                <w:top w:val="nil"/>
                <w:left w:val="nil"/>
                <w:bottom w:val="nil"/>
                <w:right w:val="nil"/>
                <w:between w:val="nil"/>
              </w:pBdr>
              <w:spacing w:line="276" w:lineRule="auto"/>
              <w:rPr>
                <w:b/>
              </w:rPr>
            </w:pPr>
          </w:p>
        </w:tc>
        <w:tc>
          <w:tcPr>
            <w:tcW w:w="1701" w:type="dxa"/>
            <w:vMerge/>
          </w:tcPr>
          <w:p w:rsidR="004D5C55" w:rsidRDefault="004D5C55">
            <w:pPr>
              <w:pBdr>
                <w:top w:val="nil"/>
                <w:left w:val="nil"/>
                <w:bottom w:val="nil"/>
                <w:right w:val="nil"/>
                <w:between w:val="nil"/>
              </w:pBdr>
              <w:spacing w:line="276" w:lineRule="auto"/>
              <w:rPr>
                <w:b/>
              </w:rPr>
            </w:pPr>
          </w:p>
        </w:tc>
        <w:tc>
          <w:tcPr>
            <w:tcW w:w="1559" w:type="dxa"/>
            <w:vMerge/>
          </w:tcPr>
          <w:p w:rsidR="004D5C55" w:rsidRDefault="004D5C55">
            <w:pPr>
              <w:pBdr>
                <w:top w:val="nil"/>
                <w:left w:val="nil"/>
                <w:bottom w:val="nil"/>
                <w:right w:val="nil"/>
                <w:between w:val="nil"/>
              </w:pBdr>
              <w:spacing w:line="276" w:lineRule="auto"/>
              <w:rPr>
                <w:b/>
              </w:rPr>
            </w:pPr>
          </w:p>
        </w:tc>
        <w:tc>
          <w:tcPr>
            <w:tcW w:w="2552" w:type="dxa"/>
            <w:vMerge/>
          </w:tcPr>
          <w:p w:rsidR="004D5C55" w:rsidRDefault="004D5C55">
            <w:pPr>
              <w:pBdr>
                <w:top w:val="nil"/>
                <w:left w:val="nil"/>
                <w:bottom w:val="nil"/>
                <w:right w:val="nil"/>
                <w:between w:val="nil"/>
              </w:pBdr>
              <w:spacing w:line="276" w:lineRule="auto"/>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bl>
    <w:p w:rsidR="004D5C55" w:rsidRDefault="004D5C55">
      <w:pPr>
        <w:rPr>
          <w:b/>
        </w:rPr>
      </w:pPr>
    </w:p>
    <w:p w:rsidR="004D5C55" w:rsidRDefault="00905444">
      <w:pPr>
        <w:rPr>
          <w:b/>
        </w:rPr>
      </w:pPr>
      <w:r>
        <w:rPr>
          <w:b/>
        </w:rPr>
        <w:t>Председатель жюри:_____________________/_________________________________________________________________</w:t>
      </w:r>
    </w:p>
    <w:p w:rsidR="004D5C55" w:rsidRDefault="00905444">
      <w:r>
        <w:t xml:space="preserve">                                                 подпись                                   ФИО полностью</w:t>
      </w:r>
    </w:p>
    <w:p w:rsidR="004D5C55" w:rsidRDefault="00905444">
      <w:pPr>
        <w:rPr>
          <w:b/>
        </w:rPr>
      </w:pPr>
      <w:r>
        <w:rPr>
          <w:b/>
        </w:rPr>
        <w:t>Члены жюри:_____________________/_______________________________________________________________________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t xml:space="preserve">                         ______________________/_______________________________________________________________________</w:t>
      </w:r>
    </w:p>
    <w:p w:rsidR="004D5C55" w:rsidRDefault="004D5C55">
      <w:pPr>
        <w:rPr>
          <w:b/>
        </w:rPr>
      </w:pPr>
    </w:p>
    <w:p w:rsidR="004D5C55" w:rsidRDefault="00905444">
      <w:pPr>
        <w:rPr>
          <w:b/>
        </w:rPr>
      </w:pPr>
      <w:r>
        <w:rPr>
          <w:b/>
        </w:rPr>
        <w:t xml:space="preserve">Председатель Оргкомитета:_____________________/___________________________________________________________________           </w:t>
      </w:r>
    </w:p>
    <w:p w:rsidR="004D5C55" w:rsidRDefault="00905444">
      <w:pPr>
        <w:pBdr>
          <w:top w:val="nil"/>
          <w:left w:val="nil"/>
          <w:bottom w:val="nil"/>
          <w:right w:val="nil"/>
          <w:between w:val="nil"/>
        </w:pBdr>
        <w:shd w:val="clear" w:color="auto" w:fill="FFFFFF"/>
        <w:ind w:firstLine="709"/>
        <w:jc w:val="right"/>
        <w:rPr>
          <w:rFonts w:cs="Times New Roman"/>
          <w:color w:val="000000"/>
          <w:szCs w:val="24"/>
        </w:rPr>
      </w:pPr>
      <w:r>
        <w:br w:type="page"/>
      </w:r>
      <w:r>
        <w:rPr>
          <w:rFonts w:cs="Times New Roman"/>
          <w:color w:val="000000"/>
          <w:szCs w:val="24"/>
        </w:rPr>
        <w:lastRenderedPageBreak/>
        <w:t>Приложение 7</w:t>
      </w:r>
    </w:p>
    <w:p w:rsidR="004D5C55" w:rsidRDefault="00905444">
      <w:pPr>
        <w:jc w:val="center"/>
        <w:rPr>
          <w:b/>
        </w:rPr>
      </w:pPr>
      <w:r>
        <w:rPr>
          <w:b/>
        </w:rPr>
        <w:t>Муниципальный этап всероссийской олимпиады школьников по английскому языку</w:t>
      </w:r>
    </w:p>
    <w:p w:rsidR="004D5C55" w:rsidRDefault="00905444">
      <w:pPr>
        <w:jc w:val="center"/>
        <w:rPr>
          <w:b/>
        </w:rPr>
      </w:pPr>
      <w:r>
        <w:rPr>
          <w:b/>
        </w:rPr>
        <w:t xml:space="preserve">на территории Ханты-Мансийский автономный округ – Югра </w:t>
      </w:r>
    </w:p>
    <w:p w:rsidR="004D5C55" w:rsidRDefault="00905444">
      <w:pPr>
        <w:jc w:val="center"/>
        <w:rPr>
          <w:b/>
        </w:rPr>
      </w:pPr>
      <w:r>
        <w:rPr>
          <w:b/>
        </w:rPr>
        <w:t>в 20</w:t>
      </w:r>
      <w:r w:rsidR="00A56371">
        <w:rPr>
          <w:b/>
        </w:rPr>
        <w:t>2</w:t>
      </w:r>
      <w:r w:rsidR="00432BDA" w:rsidRPr="007A1C57">
        <w:rPr>
          <w:b/>
        </w:rPr>
        <w:t>3</w:t>
      </w:r>
      <w:r>
        <w:rPr>
          <w:b/>
        </w:rPr>
        <w:t>-202</w:t>
      </w:r>
      <w:r w:rsidR="00432BDA" w:rsidRPr="007A1C57">
        <w:rPr>
          <w:b/>
        </w:rPr>
        <w:t xml:space="preserve">4 </w:t>
      </w:r>
      <w:r>
        <w:rPr>
          <w:b/>
        </w:rPr>
        <w:t>учебном году</w:t>
      </w:r>
    </w:p>
    <w:p w:rsidR="004D5C55" w:rsidRDefault="004D5C55"/>
    <w:p w:rsidR="004D5C55" w:rsidRDefault="00905444">
      <w:pPr>
        <w:jc w:val="center"/>
        <w:rPr>
          <w:b/>
        </w:rPr>
      </w:pPr>
      <w:r>
        <w:rPr>
          <w:b/>
        </w:rPr>
        <w:t>ПРОТОКОЛ ЗАСЕДАНИЯ ЖЮРИ</w:t>
      </w:r>
    </w:p>
    <w:p w:rsidR="004D5C55" w:rsidRDefault="00905444">
      <w:r>
        <w:rPr>
          <w:b/>
        </w:rPr>
        <w:t>Город</w:t>
      </w:r>
      <w:r>
        <w:t>______________________</w:t>
      </w:r>
    </w:p>
    <w:p w:rsidR="004D5C55" w:rsidRDefault="00905444">
      <w:r>
        <w:rPr>
          <w:b/>
        </w:rPr>
        <w:t>Дата проведения</w:t>
      </w:r>
      <w:r>
        <w:t>______________________</w:t>
      </w:r>
    </w:p>
    <w:p w:rsidR="004D5C55" w:rsidRDefault="00905444">
      <w:r>
        <w:rPr>
          <w:b/>
        </w:rPr>
        <w:t>Предмет</w:t>
      </w:r>
      <w:r>
        <w:t>_____________________________</w:t>
      </w:r>
    </w:p>
    <w:p w:rsidR="004D5C55" w:rsidRDefault="00905444">
      <w:r>
        <w:rPr>
          <w:b/>
        </w:rPr>
        <w:t>Класс</w:t>
      </w:r>
      <w:r>
        <w:t>________________________________</w:t>
      </w:r>
    </w:p>
    <w:p w:rsidR="004D5C55" w:rsidRDefault="00905444">
      <w:r>
        <w:rPr>
          <w:b/>
        </w:rPr>
        <w:t>Количество участников</w:t>
      </w:r>
      <w:r>
        <w:t>________________</w:t>
      </w:r>
    </w:p>
    <w:p w:rsidR="004D5C55" w:rsidRDefault="004D5C55">
      <w:pPr>
        <w:rPr>
          <w:sz w:val="16"/>
          <w:szCs w:val="16"/>
        </w:rPr>
      </w:pPr>
    </w:p>
    <w:tbl>
      <w:tblPr>
        <w:tblStyle w:val="aff"/>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7"/>
        <w:gridCol w:w="1090"/>
        <w:gridCol w:w="2656"/>
        <w:gridCol w:w="1844"/>
        <w:gridCol w:w="3945"/>
        <w:gridCol w:w="1559"/>
        <w:gridCol w:w="1276"/>
        <w:gridCol w:w="1701"/>
      </w:tblGrid>
      <w:tr w:rsidR="004D5C55">
        <w:trPr>
          <w:trHeight w:val="276"/>
        </w:trPr>
        <w:tc>
          <w:tcPr>
            <w:tcW w:w="638" w:type="dxa"/>
            <w:vMerge w:val="restart"/>
          </w:tcPr>
          <w:p w:rsidR="004D5C55" w:rsidRDefault="00905444">
            <w:pPr>
              <w:jc w:val="center"/>
              <w:rPr>
                <w:b/>
              </w:rPr>
            </w:pPr>
            <w:r>
              <w:rPr>
                <w:b/>
              </w:rPr>
              <w:t>№ п/п</w:t>
            </w:r>
          </w:p>
        </w:tc>
        <w:tc>
          <w:tcPr>
            <w:tcW w:w="1090" w:type="dxa"/>
            <w:vMerge w:val="restart"/>
          </w:tcPr>
          <w:p w:rsidR="004D5C55" w:rsidRDefault="00905444">
            <w:pPr>
              <w:jc w:val="center"/>
              <w:rPr>
                <w:b/>
              </w:rPr>
            </w:pPr>
            <w:r>
              <w:rPr>
                <w:b/>
              </w:rPr>
              <w:t>Шифр</w:t>
            </w:r>
          </w:p>
        </w:tc>
        <w:tc>
          <w:tcPr>
            <w:tcW w:w="2656" w:type="dxa"/>
            <w:vMerge w:val="restart"/>
          </w:tcPr>
          <w:p w:rsidR="004D5C55" w:rsidRDefault="00905444">
            <w:pPr>
              <w:jc w:val="center"/>
              <w:rPr>
                <w:b/>
              </w:rPr>
            </w:pPr>
            <w:r>
              <w:rPr>
                <w:b/>
              </w:rPr>
              <w:t xml:space="preserve">Ф.И.О. </w:t>
            </w:r>
          </w:p>
          <w:p w:rsidR="004D5C55" w:rsidRDefault="00905444">
            <w:pPr>
              <w:jc w:val="center"/>
              <w:rPr>
                <w:b/>
              </w:rPr>
            </w:pPr>
            <w:r>
              <w:rPr>
                <w:b/>
              </w:rPr>
              <w:t>участника</w:t>
            </w:r>
          </w:p>
        </w:tc>
        <w:tc>
          <w:tcPr>
            <w:tcW w:w="1844" w:type="dxa"/>
            <w:vMerge w:val="restart"/>
          </w:tcPr>
          <w:p w:rsidR="004D5C55" w:rsidRDefault="00905444">
            <w:pPr>
              <w:jc w:val="center"/>
              <w:rPr>
                <w:b/>
              </w:rPr>
            </w:pPr>
            <w:r>
              <w:rPr>
                <w:b/>
              </w:rPr>
              <w:t>Город, район</w:t>
            </w:r>
          </w:p>
        </w:tc>
        <w:tc>
          <w:tcPr>
            <w:tcW w:w="3945" w:type="dxa"/>
            <w:vMerge w:val="restart"/>
          </w:tcPr>
          <w:p w:rsidR="004D5C55" w:rsidRDefault="00905444">
            <w:pPr>
              <w:jc w:val="center"/>
              <w:rPr>
                <w:b/>
              </w:rPr>
            </w:pPr>
            <w:r>
              <w:rPr>
                <w:b/>
              </w:rPr>
              <w:t>Образовательное учреждение</w:t>
            </w:r>
          </w:p>
          <w:p w:rsidR="004D5C55" w:rsidRDefault="00905444">
            <w:pPr>
              <w:jc w:val="center"/>
            </w:pPr>
            <w:r>
              <w:t>(полностью)</w:t>
            </w:r>
          </w:p>
        </w:tc>
        <w:tc>
          <w:tcPr>
            <w:tcW w:w="1559" w:type="dxa"/>
            <w:vMerge w:val="restart"/>
          </w:tcPr>
          <w:p w:rsidR="004D5C55" w:rsidRDefault="00905444">
            <w:pPr>
              <w:jc w:val="center"/>
              <w:rPr>
                <w:b/>
              </w:rPr>
            </w:pPr>
            <w:r>
              <w:rPr>
                <w:b/>
              </w:rPr>
              <w:t>Количество баллов</w:t>
            </w:r>
          </w:p>
        </w:tc>
        <w:tc>
          <w:tcPr>
            <w:tcW w:w="1276" w:type="dxa"/>
            <w:vMerge w:val="restart"/>
          </w:tcPr>
          <w:p w:rsidR="004D5C55" w:rsidRDefault="00905444">
            <w:pPr>
              <w:jc w:val="center"/>
              <w:rPr>
                <w:b/>
              </w:rPr>
            </w:pPr>
            <w:r>
              <w:rPr>
                <w:b/>
              </w:rPr>
              <w:t xml:space="preserve">Место </w:t>
            </w:r>
          </w:p>
        </w:tc>
        <w:tc>
          <w:tcPr>
            <w:tcW w:w="1701" w:type="dxa"/>
            <w:vMerge w:val="restart"/>
          </w:tcPr>
          <w:p w:rsidR="004D5C55" w:rsidRDefault="00905444">
            <w:pPr>
              <w:jc w:val="center"/>
              <w:rPr>
                <w:b/>
              </w:rPr>
            </w:pPr>
            <w:r>
              <w:rPr>
                <w:b/>
              </w:rPr>
              <w:t>% выполнения заданий</w:t>
            </w:r>
          </w:p>
        </w:tc>
      </w:tr>
      <w:tr w:rsidR="004D5C55">
        <w:trPr>
          <w:trHeight w:val="317"/>
        </w:trPr>
        <w:tc>
          <w:tcPr>
            <w:tcW w:w="638" w:type="dxa"/>
            <w:vMerge/>
          </w:tcPr>
          <w:p w:rsidR="004D5C55" w:rsidRDefault="004D5C55">
            <w:pPr>
              <w:pBdr>
                <w:top w:val="nil"/>
                <w:left w:val="nil"/>
                <w:bottom w:val="nil"/>
                <w:right w:val="nil"/>
                <w:between w:val="nil"/>
              </w:pBdr>
              <w:spacing w:line="276" w:lineRule="auto"/>
              <w:rPr>
                <w:b/>
              </w:rPr>
            </w:pPr>
          </w:p>
        </w:tc>
        <w:tc>
          <w:tcPr>
            <w:tcW w:w="1090" w:type="dxa"/>
            <w:vMerge/>
          </w:tcPr>
          <w:p w:rsidR="004D5C55" w:rsidRDefault="004D5C55">
            <w:pPr>
              <w:pBdr>
                <w:top w:val="nil"/>
                <w:left w:val="nil"/>
                <w:bottom w:val="nil"/>
                <w:right w:val="nil"/>
                <w:between w:val="nil"/>
              </w:pBdr>
              <w:spacing w:line="276" w:lineRule="auto"/>
              <w:rPr>
                <w:b/>
              </w:rPr>
            </w:pPr>
          </w:p>
        </w:tc>
        <w:tc>
          <w:tcPr>
            <w:tcW w:w="2656" w:type="dxa"/>
            <w:vMerge/>
          </w:tcPr>
          <w:p w:rsidR="004D5C55" w:rsidRDefault="004D5C55">
            <w:pPr>
              <w:pBdr>
                <w:top w:val="nil"/>
                <w:left w:val="nil"/>
                <w:bottom w:val="nil"/>
                <w:right w:val="nil"/>
                <w:between w:val="nil"/>
              </w:pBdr>
              <w:spacing w:line="276" w:lineRule="auto"/>
              <w:rPr>
                <w:b/>
              </w:rPr>
            </w:pPr>
          </w:p>
        </w:tc>
        <w:tc>
          <w:tcPr>
            <w:tcW w:w="1844" w:type="dxa"/>
            <w:vMerge/>
          </w:tcPr>
          <w:p w:rsidR="004D5C55" w:rsidRDefault="004D5C55">
            <w:pPr>
              <w:pBdr>
                <w:top w:val="nil"/>
                <w:left w:val="nil"/>
                <w:bottom w:val="nil"/>
                <w:right w:val="nil"/>
                <w:between w:val="nil"/>
              </w:pBdr>
              <w:spacing w:line="276" w:lineRule="auto"/>
              <w:rPr>
                <w:b/>
              </w:rPr>
            </w:pPr>
          </w:p>
        </w:tc>
        <w:tc>
          <w:tcPr>
            <w:tcW w:w="3945" w:type="dxa"/>
            <w:vMerge/>
          </w:tcPr>
          <w:p w:rsidR="004D5C55" w:rsidRDefault="004D5C55">
            <w:pPr>
              <w:pBdr>
                <w:top w:val="nil"/>
                <w:left w:val="nil"/>
                <w:bottom w:val="nil"/>
                <w:right w:val="nil"/>
                <w:between w:val="nil"/>
              </w:pBdr>
              <w:spacing w:line="276" w:lineRule="auto"/>
              <w:rPr>
                <w:b/>
              </w:rPr>
            </w:pPr>
          </w:p>
        </w:tc>
        <w:tc>
          <w:tcPr>
            <w:tcW w:w="1559" w:type="dxa"/>
            <w:vMerge/>
          </w:tcPr>
          <w:p w:rsidR="004D5C55" w:rsidRDefault="004D5C55">
            <w:pPr>
              <w:pBdr>
                <w:top w:val="nil"/>
                <w:left w:val="nil"/>
                <w:bottom w:val="nil"/>
                <w:right w:val="nil"/>
                <w:between w:val="nil"/>
              </w:pBdr>
              <w:spacing w:line="276" w:lineRule="auto"/>
              <w:rPr>
                <w:b/>
              </w:rPr>
            </w:pPr>
          </w:p>
        </w:tc>
        <w:tc>
          <w:tcPr>
            <w:tcW w:w="1276" w:type="dxa"/>
            <w:vMerge/>
          </w:tcPr>
          <w:p w:rsidR="004D5C55" w:rsidRDefault="004D5C55">
            <w:pPr>
              <w:pBdr>
                <w:top w:val="nil"/>
                <w:left w:val="nil"/>
                <w:bottom w:val="nil"/>
                <w:right w:val="nil"/>
                <w:between w:val="nil"/>
              </w:pBdr>
              <w:spacing w:line="276" w:lineRule="auto"/>
              <w:rPr>
                <w:b/>
              </w:rPr>
            </w:pPr>
          </w:p>
        </w:tc>
        <w:tc>
          <w:tcPr>
            <w:tcW w:w="1701" w:type="dxa"/>
            <w:vMerge/>
          </w:tcPr>
          <w:p w:rsidR="004D5C55" w:rsidRDefault="004D5C55">
            <w:pPr>
              <w:pBdr>
                <w:top w:val="nil"/>
                <w:left w:val="nil"/>
                <w:bottom w:val="nil"/>
                <w:right w:val="nil"/>
                <w:between w:val="nil"/>
              </w:pBdr>
              <w:spacing w:line="276" w:lineRule="auto"/>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bl>
    <w:p w:rsidR="004D5C55" w:rsidRDefault="004D5C55">
      <w:pPr>
        <w:rPr>
          <w:b/>
        </w:rPr>
      </w:pPr>
    </w:p>
    <w:p w:rsidR="004D5C55" w:rsidRDefault="00905444">
      <w:pPr>
        <w:rPr>
          <w:b/>
        </w:rPr>
      </w:pPr>
      <w:r>
        <w:rPr>
          <w:b/>
        </w:rPr>
        <w:t>Председатель жюри:_____________________/_________________________________________________________________</w:t>
      </w:r>
    </w:p>
    <w:p w:rsidR="004D5C55" w:rsidRDefault="00905444">
      <w:r>
        <w:tab/>
      </w:r>
      <w:r>
        <w:tab/>
      </w:r>
      <w:r>
        <w:tab/>
        <w:t xml:space="preserve">                 подпись                                   ФИО полностью</w:t>
      </w:r>
    </w:p>
    <w:p w:rsidR="004D5C55" w:rsidRDefault="00905444">
      <w:pPr>
        <w:rPr>
          <w:b/>
        </w:rPr>
      </w:pPr>
      <w:r>
        <w:rPr>
          <w:b/>
        </w:rPr>
        <w:t>Члены жюри:_____________________/_______________________________________________________________________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t xml:space="preserve">                         ______________________/_______________________________________________________________________</w:t>
      </w:r>
    </w:p>
    <w:sectPr w:rsidR="004D5C55" w:rsidSect="004D5C55">
      <w:footerReference w:type="default" r:id="rId13"/>
      <w:pgSz w:w="16838" w:h="11906" w:orient="landscape"/>
      <w:pgMar w:top="1134" w:right="1134" w:bottom="113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EA1" w:rsidRDefault="000E2EA1" w:rsidP="004D5C55">
      <w:r>
        <w:separator/>
      </w:r>
    </w:p>
  </w:endnote>
  <w:endnote w:type="continuationSeparator" w:id="1">
    <w:p w:rsidR="000E2EA1" w:rsidRDefault="000E2EA1" w:rsidP="004D5C5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97" w:rsidRDefault="009C2B97">
    <w:pPr>
      <w:pBdr>
        <w:top w:val="nil"/>
        <w:left w:val="nil"/>
        <w:bottom w:val="nil"/>
        <w:right w:val="nil"/>
        <w:between w:val="nil"/>
      </w:pBdr>
      <w:tabs>
        <w:tab w:val="center" w:pos="4677"/>
        <w:tab w:val="right" w:pos="9355"/>
      </w:tabs>
      <w:rPr>
        <w:rFonts w:ascii="Calibri" w:eastAsia="Calibri" w:hAnsi="Calibri"/>
        <w:color w:val="000000"/>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97" w:rsidRDefault="009C2B97">
    <w:pPr>
      <w:pBdr>
        <w:top w:val="nil"/>
        <w:left w:val="nil"/>
        <w:bottom w:val="nil"/>
        <w:right w:val="nil"/>
        <w:between w:val="nil"/>
      </w:pBdr>
      <w:tabs>
        <w:tab w:val="center" w:pos="4677"/>
        <w:tab w:val="right" w:pos="9355"/>
      </w:tabs>
      <w:rPr>
        <w:rFonts w:ascii="Calibri" w:eastAsia="Calibri" w:hAnsi="Calibri"/>
        <w:color w:val="000000"/>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EA1" w:rsidRDefault="000E2EA1" w:rsidP="004D5C55">
      <w:r>
        <w:separator/>
      </w:r>
    </w:p>
  </w:footnote>
  <w:footnote w:type="continuationSeparator" w:id="1">
    <w:p w:rsidR="000E2EA1" w:rsidRDefault="000E2EA1" w:rsidP="004D5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97" w:rsidRDefault="00B06099">
    <w:pPr>
      <w:pBdr>
        <w:top w:val="nil"/>
        <w:left w:val="nil"/>
        <w:bottom w:val="nil"/>
        <w:right w:val="nil"/>
        <w:between w:val="nil"/>
      </w:pBdr>
      <w:tabs>
        <w:tab w:val="center" w:pos="4677"/>
        <w:tab w:val="right" w:pos="9355"/>
      </w:tabs>
      <w:jc w:val="center"/>
      <w:rPr>
        <w:rFonts w:ascii="Calibri" w:eastAsia="Calibri" w:hAnsi="Calibri"/>
        <w:color w:val="000000"/>
        <w:sz w:val="22"/>
      </w:rPr>
    </w:pPr>
    <w:r>
      <w:rPr>
        <w:rFonts w:ascii="Calibri" w:eastAsia="Calibri" w:hAnsi="Calibri"/>
        <w:color w:val="000000"/>
        <w:sz w:val="22"/>
      </w:rPr>
      <w:fldChar w:fldCharType="begin"/>
    </w:r>
    <w:r w:rsidR="009C2B97">
      <w:rPr>
        <w:rFonts w:ascii="Calibri" w:eastAsia="Calibri" w:hAnsi="Calibri"/>
        <w:color w:val="000000"/>
        <w:sz w:val="22"/>
      </w:rPr>
      <w:instrText>PAGE</w:instrText>
    </w:r>
    <w:r>
      <w:rPr>
        <w:rFonts w:ascii="Calibri" w:eastAsia="Calibri" w:hAnsi="Calibri"/>
        <w:color w:val="000000"/>
        <w:sz w:val="22"/>
      </w:rPr>
      <w:fldChar w:fldCharType="end"/>
    </w:r>
  </w:p>
  <w:p w:rsidR="009C2B97" w:rsidRDefault="009C2B97">
    <w:pPr>
      <w:pBdr>
        <w:top w:val="nil"/>
        <w:left w:val="nil"/>
        <w:bottom w:val="nil"/>
        <w:right w:val="nil"/>
        <w:between w:val="nil"/>
      </w:pBdr>
      <w:tabs>
        <w:tab w:val="center" w:pos="4677"/>
        <w:tab w:val="right" w:pos="9355"/>
      </w:tabs>
      <w:rPr>
        <w:rFonts w:ascii="Calibri" w:eastAsia="Calibri" w:hAnsi="Calibri"/>
        <w:color w:val="000000"/>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97" w:rsidRDefault="00B06099">
    <w:pPr>
      <w:pBdr>
        <w:top w:val="nil"/>
        <w:left w:val="nil"/>
        <w:bottom w:val="nil"/>
        <w:right w:val="nil"/>
        <w:between w:val="nil"/>
      </w:pBdr>
      <w:tabs>
        <w:tab w:val="center" w:pos="4677"/>
        <w:tab w:val="right" w:pos="9355"/>
      </w:tabs>
      <w:jc w:val="center"/>
      <w:rPr>
        <w:rFonts w:ascii="Calibri" w:eastAsia="Calibri" w:hAnsi="Calibri"/>
        <w:color w:val="000000"/>
        <w:sz w:val="22"/>
      </w:rPr>
    </w:pPr>
    <w:r>
      <w:rPr>
        <w:rFonts w:ascii="Calibri" w:eastAsia="Calibri" w:hAnsi="Calibri"/>
        <w:color w:val="000000"/>
        <w:sz w:val="22"/>
      </w:rPr>
      <w:fldChar w:fldCharType="begin"/>
    </w:r>
    <w:r w:rsidR="009C2B97">
      <w:rPr>
        <w:rFonts w:ascii="Calibri" w:eastAsia="Calibri" w:hAnsi="Calibri"/>
        <w:color w:val="000000"/>
        <w:sz w:val="22"/>
      </w:rPr>
      <w:instrText>PAGE</w:instrText>
    </w:r>
    <w:r>
      <w:rPr>
        <w:rFonts w:ascii="Calibri" w:eastAsia="Calibri" w:hAnsi="Calibri"/>
        <w:color w:val="000000"/>
        <w:sz w:val="22"/>
      </w:rPr>
      <w:fldChar w:fldCharType="separate"/>
    </w:r>
    <w:r w:rsidR="00EC4972">
      <w:rPr>
        <w:rFonts w:ascii="Calibri" w:eastAsia="Calibri" w:hAnsi="Calibri"/>
        <w:noProof/>
        <w:color w:val="000000"/>
        <w:sz w:val="22"/>
      </w:rPr>
      <w:t>14</w:t>
    </w:r>
    <w:r>
      <w:rPr>
        <w:rFonts w:ascii="Calibri" w:eastAsia="Calibri" w:hAnsi="Calibri"/>
        <w:color w:val="000000"/>
        <w:sz w:val="22"/>
      </w:rPr>
      <w:fldChar w:fldCharType="end"/>
    </w:r>
  </w:p>
  <w:p w:rsidR="009C2B97" w:rsidRDefault="009C2B97">
    <w:pPr>
      <w:pBdr>
        <w:top w:val="nil"/>
        <w:left w:val="nil"/>
        <w:bottom w:val="nil"/>
        <w:right w:val="nil"/>
        <w:between w:val="nil"/>
      </w:pBdr>
      <w:tabs>
        <w:tab w:val="center" w:pos="4677"/>
        <w:tab w:val="right" w:pos="9355"/>
      </w:tabs>
      <w:rPr>
        <w:rFonts w:ascii="Calibri" w:eastAsia="Calibri" w:hAnsi="Calibri"/>
        <w:color w:val="000000"/>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97" w:rsidRDefault="009C2B97">
    <w:pPr>
      <w:pBdr>
        <w:top w:val="nil"/>
        <w:left w:val="nil"/>
        <w:bottom w:val="nil"/>
        <w:right w:val="nil"/>
        <w:between w:val="nil"/>
      </w:pBdr>
      <w:tabs>
        <w:tab w:val="center" w:pos="4677"/>
        <w:tab w:val="right" w:pos="9355"/>
        <w:tab w:val="left" w:pos="3000"/>
      </w:tabs>
      <w:rPr>
        <w:rFonts w:ascii="Calibri" w:eastAsia="Calibri" w:hAnsi="Calibri"/>
        <w:color w:val="000000"/>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07F7"/>
    <w:multiLevelType w:val="multilevel"/>
    <w:tmpl w:val="84C63A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FE6EBD"/>
    <w:multiLevelType w:val="multilevel"/>
    <w:tmpl w:val="2AC42D9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nsid w:val="1B401F59"/>
    <w:multiLevelType w:val="multilevel"/>
    <w:tmpl w:val="BFEE9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E97AD2"/>
    <w:multiLevelType w:val="multilevel"/>
    <w:tmpl w:val="5822A3C6"/>
    <w:lvl w:ilvl="0">
      <w:start w:val="1"/>
      <w:numFmt w:val="decimal"/>
      <w:lvlText w:val="%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500938"/>
    <w:multiLevelType w:val="multilevel"/>
    <w:tmpl w:val="BBDA48AE"/>
    <w:lvl w:ilvl="0">
      <w:start w:val="1"/>
      <w:numFmt w:val="decimal"/>
      <w:lvlText w:val="%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E75CF4"/>
    <w:multiLevelType w:val="multilevel"/>
    <w:tmpl w:val="92122B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9F85AFF"/>
    <w:multiLevelType w:val="multilevel"/>
    <w:tmpl w:val="56CA1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036584"/>
    <w:multiLevelType w:val="multilevel"/>
    <w:tmpl w:val="91448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9EB3AC9"/>
    <w:multiLevelType w:val="multilevel"/>
    <w:tmpl w:val="FA649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DA8616B"/>
    <w:multiLevelType w:val="multilevel"/>
    <w:tmpl w:val="3926F456"/>
    <w:lvl w:ilvl="0">
      <w:start w:val="1"/>
      <w:numFmt w:val="decimal"/>
      <w:lvlText w:val="%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BA20CE"/>
    <w:multiLevelType w:val="multilevel"/>
    <w:tmpl w:val="852ED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EEC6B51"/>
    <w:multiLevelType w:val="multilevel"/>
    <w:tmpl w:val="BCC21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6676774"/>
    <w:multiLevelType w:val="multilevel"/>
    <w:tmpl w:val="42B23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B593696"/>
    <w:multiLevelType w:val="multilevel"/>
    <w:tmpl w:val="C94A9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D7A4DEE"/>
    <w:multiLevelType w:val="multilevel"/>
    <w:tmpl w:val="EAD46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AFA459C"/>
    <w:multiLevelType w:val="multilevel"/>
    <w:tmpl w:val="461E5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0F65353"/>
    <w:multiLevelType w:val="multilevel"/>
    <w:tmpl w:val="A95A6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8F11168"/>
    <w:multiLevelType w:val="multilevel"/>
    <w:tmpl w:val="0D500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0"/>
  </w:num>
  <w:num w:numId="3">
    <w:abstractNumId w:val="8"/>
  </w:num>
  <w:num w:numId="4">
    <w:abstractNumId w:val="15"/>
  </w:num>
  <w:num w:numId="5">
    <w:abstractNumId w:val="5"/>
  </w:num>
  <w:num w:numId="6">
    <w:abstractNumId w:val="17"/>
  </w:num>
  <w:num w:numId="7">
    <w:abstractNumId w:val="13"/>
  </w:num>
  <w:num w:numId="8">
    <w:abstractNumId w:val="2"/>
  </w:num>
  <w:num w:numId="9">
    <w:abstractNumId w:val="14"/>
  </w:num>
  <w:num w:numId="10">
    <w:abstractNumId w:val="11"/>
  </w:num>
  <w:num w:numId="11">
    <w:abstractNumId w:val="7"/>
  </w:num>
  <w:num w:numId="12">
    <w:abstractNumId w:val="0"/>
  </w:num>
  <w:num w:numId="13">
    <w:abstractNumId w:val="9"/>
  </w:num>
  <w:num w:numId="14">
    <w:abstractNumId w:val="3"/>
  </w:num>
  <w:num w:numId="15">
    <w:abstractNumId w:val="6"/>
  </w:num>
  <w:num w:numId="16">
    <w:abstractNumId w:val="1"/>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D5C55"/>
    <w:rsid w:val="00024D4F"/>
    <w:rsid w:val="000344F8"/>
    <w:rsid w:val="00073D38"/>
    <w:rsid w:val="000B6862"/>
    <w:rsid w:val="000D5835"/>
    <w:rsid w:val="000E2EA1"/>
    <w:rsid w:val="001159F8"/>
    <w:rsid w:val="00141D34"/>
    <w:rsid w:val="001F7215"/>
    <w:rsid w:val="00292187"/>
    <w:rsid w:val="00310815"/>
    <w:rsid w:val="003A0002"/>
    <w:rsid w:val="00432BDA"/>
    <w:rsid w:val="00457455"/>
    <w:rsid w:val="004D5C55"/>
    <w:rsid w:val="004E4B42"/>
    <w:rsid w:val="005C32A9"/>
    <w:rsid w:val="00604E62"/>
    <w:rsid w:val="00607904"/>
    <w:rsid w:val="00617F39"/>
    <w:rsid w:val="006202D8"/>
    <w:rsid w:val="0063254F"/>
    <w:rsid w:val="00714BF4"/>
    <w:rsid w:val="00732E69"/>
    <w:rsid w:val="00764F09"/>
    <w:rsid w:val="007A1C57"/>
    <w:rsid w:val="00867501"/>
    <w:rsid w:val="008C12D3"/>
    <w:rsid w:val="00905444"/>
    <w:rsid w:val="00943428"/>
    <w:rsid w:val="00964469"/>
    <w:rsid w:val="009C2B97"/>
    <w:rsid w:val="00A56371"/>
    <w:rsid w:val="00A814F0"/>
    <w:rsid w:val="00A85BAC"/>
    <w:rsid w:val="00A90DE0"/>
    <w:rsid w:val="00AF606B"/>
    <w:rsid w:val="00B06099"/>
    <w:rsid w:val="00C24642"/>
    <w:rsid w:val="00C4321C"/>
    <w:rsid w:val="00D63789"/>
    <w:rsid w:val="00DD1C36"/>
    <w:rsid w:val="00DE2821"/>
    <w:rsid w:val="00EC4972"/>
    <w:rsid w:val="00F00165"/>
    <w:rsid w:val="00F23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E"/>
    <w:rPr>
      <w:rFonts w:cs="Calibri"/>
      <w:szCs w:val="22"/>
    </w:rPr>
  </w:style>
  <w:style w:type="paragraph" w:styleId="1">
    <w:name w:val="heading 1"/>
    <w:basedOn w:val="a"/>
    <w:next w:val="a"/>
    <w:link w:val="10"/>
    <w:uiPriority w:val="99"/>
    <w:qFormat/>
    <w:rsid w:val="00ED06EE"/>
    <w:pPr>
      <w:keepNext/>
      <w:keepLines/>
      <w:spacing w:before="480"/>
      <w:outlineLvl w:val="0"/>
    </w:pPr>
    <w:rPr>
      <w:rFonts w:ascii="Cambria" w:hAnsi="Cambria" w:cs="Times New Roman"/>
      <w:b/>
      <w:bCs/>
      <w:color w:val="365F91"/>
      <w:sz w:val="28"/>
      <w:szCs w:val="28"/>
      <w:lang w:eastAsia="en-US"/>
    </w:rPr>
  </w:style>
  <w:style w:type="paragraph" w:styleId="2">
    <w:name w:val="heading 2"/>
    <w:basedOn w:val="a"/>
    <w:next w:val="a"/>
    <w:link w:val="20"/>
    <w:uiPriority w:val="99"/>
    <w:qFormat/>
    <w:rsid w:val="00ED06EE"/>
    <w:pPr>
      <w:keepNext/>
      <w:keepLines/>
      <w:spacing w:before="200"/>
      <w:outlineLvl w:val="1"/>
    </w:pPr>
    <w:rPr>
      <w:rFonts w:ascii="Cambria" w:hAnsi="Cambria" w:cs="Times New Roman"/>
      <w:b/>
      <w:bCs/>
      <w:color w:val="4F81BD"/>
      <w:sz w:val="26"/>
      <w:szCs w:val="26"/>
      <w:lang w:eastAsia="en-US"/>
    </w:rPr>
  </w:style>
  <w:style w:type="paragraph" w:styleId="3">
    <w:name w:val="heading 3"/>
    <w:basedOn w:val="11"/>
    <w:next w:val="11"/>
    <w:rsid w:val="004D5C55"/>
    <w:pPr>
      <w:keepNext/>
      <w:keepLines/>
      <w:spacing w:before="280" w:after="80"/>
      <w:outlineLvl w:val="2"/>
    </w:pPr>
    <w:rPr>
      <w:b/>
      <w:sz w:val="28"/>
      <w:szCs w:val="28"/>
    </w:rPr>
  </w:style>
  <w:style w:type="paragraph" w:styleId="4">
    <w:name w:val="heading 4"/>
    <w:basedOn w:val="a"/>
    <w:next w:val="a"/>
    <w:link w:val="40"/>
    <w:uiPriority w:val="9"/>
    <w:qFormat/>
    <w:locked/>
    <w:rsid w:val="00D610F1"/>
    <w:pPr>
      <w:keepNext/>
      <w:spacing w:before="240" w:after="60"/>
      <w:outlineLvl w:val="3"/>
    </w:pPr>
    <w:rPr>
      <w:rFonts w:ascii="Calibri" w:hAnsi="Calibri" w:cs="Times New Roman"/>
      <w:b/>
      <w:bCs/>
      <w:sz w:val="28"/>
      <w:szCs w:val="28"/>
    </w:rPr>
  </w:style>
  <w:style w:type="paragraph" w:styleId="5">
    <w:name w:val="heading 5"/>
    <w:basedOn w:val="11"/>
    <w:next w:val="11"/>
    <w:rsid w:val="004D5C55"/>
    <w:pPr>
      <w:keepNext/>
      <w:keepLines/>
      <w:spacing w:before="220" w:after="40"/>
      <w:outlineLvl w:val="4"/>
    </w:pPr>
    <w:rPr>
      <w:b/>
      <w:sz w:val="22"/>
      <w:szCs w:val="22"/>
    </w:rPr>
  </w:style>
  <w:style w:type="paragraph" w:styleId="6">
    <w:name w:val="heading 6"/>
    <w:basedOn w:val="11"/>
    <w:next w:val="11"/>
    <w:rsid w:val="004D5C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D5C55"/>
  </w:style>
  <w:style w:type="table" w:customStyle="1" w:styleId="TableNormal">
    <w:name w:val="Table Normal"/>
    <w:rsid w:val="004D5C55"/>
    <w:tblPr>
      <w:tblCellMar>
        <w:top w:w="0" w:type="dxa"/>
        <w:left w:w="0" w:type="dxa"/>
        <w:bottom w:w="0" w:type="dxa"/>
        <w:right w:w="0" w:type="dxa"/>
      </w:tblCellMar>
    </w:tblPr>
  </w:style>
  <w:style w:type="paragraph" w:styleId="a3">
    <w:name w:val="Title"/>
    <w:basedOn w:val="a"/>
    <w:link w:val="a4"/>
    <w:uiPriority w:val="99"/>
    <w:qFormat/>
    <w:rsid w:val="00ED06EE"/>
    <w:pPr>
      <w:ind w:right="-1050"/>
      <w:jc w:val="center"/>
    </w:pPr>
    <w:rPr>
      <w:rFonts w:ascii="Cambria" w:hAnsi="Cambria" w:cs="Times New Roman"/>
      <w:b/>
      <w:bCs/>
      <w:kern w:val="28"/>
      <w:sz w:val="32"/>
      <w:szCs w:val="32"/>
    </w:rPr>
  </w:style>
  <w:style w:type="character" w:customStyle="1" w:styleId="10">
    <w:name w:val="Заголовок 1 Знак"/>
    <w:link w:val="1"/>
    <w:uiPriority w:val="99"/>
    <w:locked/>
    <w:rsid w:val="00ED06EE"/>
    <w:rPr>
      <w:rFonts w:ascii="Cambria" w:hAnsi="Cambria" w:cs="Cambria"/>
      <w:b/>
      <w:bCs/>
      <w:color w:val="365F91"/>
      <w:sz w:val="28"/>
      <w:szCs w:val="28"/>
      <w:lang w:val="ru-RU" w:eastAsia="en-US"/>
    </w:rPr>
  </w:style>
  <w:style w:type="character" w:customStyle="1" w:styleId="20">
    <w:name w:val="Заголовок 2 Знак"/>
    <w:link w:val="2"/>
    <w:uiPriority w:val="99"/>
    <w:locked/>
    <w:rsid w:val="00ED06EE"/>
    <w:rPr>
      <w:rFonts w:ascii="Cambria" w:hAnsi="Cambria" w:cs="Cambria"/>
      <w:b/>
      <w:bCs/>
      <w:color w:val="4F81BD"/>
      <w:sz w:val="26"/>
      <w:szCs w:val="26"/>
      <w:lang w:val="ru-RU" w:eastAsia="en-US"/>
    </w:rPr>
  </w:style>
  <w:style w:type="character" w:customStyle="1" w:styleId="40">
    <w:name w:val="Заголовок 4 Знак"/>
    <w:link w:val="4"/>
    <w:uiPriority w:val="9"/>
    <w:semiHidden/>
    <w:locked/>
    <w:rsid w:val="004D5C55"/>
    <w:rPr>
      <w:rFonts w:ascii="Calibri" w:eastAsia="Times New Roman" w:hAnsi="Calibri" w:cs="Times New Roman"/>
      <w:b/>
      <w:bCs/>
      <w:sz w:val="28"/>
      <w:szCs w:val="28"/>
    </w:rPr>
  </w:style>
  <w:style w:type="paragraph" w:customStyle="1" w:styleId="a5">
    <w:name w:val="Знак"/>
    <w:basedOn w:val="a"/>
    <w:uiPriority w:val="99"/>
    <w:rsid w:val="00ED06EE"/>
    <w:pPr>
      <w:spacing w:after="160" w:line="240" w:lineRule="exact"/>
    </w:pPr>
    <w:rPr>
      <w:rFonts w:ascii="Verdana" w:hAnsi="Verdana" w:cs="Verdana"/>
      <w:sz w:val="20"/>
      <w:szCs w:val="20"/>
      <w:lang w:val="en-US" w:eastAsia="en-US"/>
    </w:rPr>
  </w:style>
  <w:style w:type="paragraph" w:styleId="a6">
    <w:name w:val="List Paragraph"/>
    <w:basedOn w:val="a"/>
    <w:uiPriority w:val="99"/>
    <w:qFormat/>
    <w:rsid w:val="00827F37"/>
    <w:pPr>
      <w:ind w:left="720"/>
    </w:pPr>
  </w:style>
  <w:style w:type="paragraph" w:styleId="HTML">
    <w:name w:val="HTML Preformatted"/>
    <w:basedOn w:val="a"/>
    <w:link w:val="HTML0"/>
    <w:uiPriority w:val="99"/>
    <w:rsid w:val="00ED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0">
    <w:name w:val="Стандартный HTML Знак"/>
    <w:link w:val="HTML"/>
    <w:uiPriority w:val="99"/>
    <w:locked/>
    <w:rsid w:val="00ED06EE"/>
    <w:rPr>
      <w:rFonts w:ascii="Courier New" w:hAnsi="Courier New" w:cs="Courier New"/>
      <w:lang w:val="ru-RU" w:eastAsia="ru-RU"/>
    </w:rPr>
  </w:style>
  <w:style w:type="paragraph" w:customStyle="1" w:styleId="41">
    <w:name w:val="Стиль4"/>
    <w:basedOn w:val="a"/>
    <w:link w:val="42"/>
    <w:uiPriority w:val="99"/>
    <w:rsid w:val="00ED06EE"/>
    <w:pPr>
      <w:jc w:val="center"/>
    </w:pPr>
    <w:rPr>
      <w:rFonts w:ascii="Calibri" w:hAnsi="Calibri" w:cs="Times New Roman"/>
      <w:b/>
      <w:bCs/>
      <w:sz w:val="22"/>
      <w:lang w:eastAsia="en-US"/>
    </w:rPr>
  </w:style>
  <w:style w:type="character" w:customStyle="1" w:styleId="42">
    <w:name w:val="Стиль4 Знак"/>
    <w:link w:val="41"/>
    <w:uiPriority w:val="99"/>
    <w:locked/>
    <w:rsid w:val="00ED06EE"/>
    <w:rPr>
      <w:rFonts w:ascii="Calibri" w:hAnsi="Calibri" w:cs="Calibri"/>
      <w:b/>
      <w:bCs/>
      <w:sz w:val="22"/>
      <w:szCs w:val="22"/>
      <w:lang w:val="ru-RU" w:eastAsia="en-US"/>
    </w:rPr>
  </w:style>
  <w:style w:type="paragraph" w:customStyle="1" w:styleId="ConsPlusNormal">
    <w:name w:val="ConsPlusNormal"/>
    <w:rsid w:val="00ED06EE"/>
    <w:pPr>
      <w:widowControl w:val="0"/>
      <w:autoSpaceDE w:val="0"/>
      <w:autoSpaceDN w:val="0"/>
      <w:adjustRightInd w:val="0"/>
      <w:ind w:firstLine="720"/>
    </w:pPr>
    <w:rPr>
      <w:rFonts w:ascii="Arial" w:hAnsi="Arial" w:cs="Arial"/>
    </w:rPr>
  </w:style>
  <w:style w:type="paragraph" w:styleId="12">
    <w:name w:val="toc 1"/>
    <w:basedOn w:val="a"/>
    <w:next w:val="a"/>
    <w:autoRedefine/>
    <w:uiPriority w:val="99"/>
    <w:semiHidden/>
    <w:rsid w:val="000B1C30"/>
    <w:pPr>
      <w:spacing w:after="120"/>
      <w:jc w:val="center"/>
    </w:pPr>
    <w:rPr>
      <w:rFonts w:cs="Times New Roman"/>
      <w:b/>
      <w:bCs/>
      <w:noProof/>
      <w:szCs w:val="24"/>
    </w:rPr>
  </w:style>
  <w:style w:type="paragraph" w:styleId="a7">
    <w:name w:val="header"/>
    <w:basedOn w:val="a"/>
    <w:link w:val="a8"/>
    <w:uiPriority w:val="99"/>
    <w:rsid w:val="00ED06EE"/>
    <w:pPr>
      <w:tabs>
        <w:tab w:val="center" w:pos="4677"/>
        <w:tab w:val="right" w:pos="9355"/>
      </w:tabs>
    </w:pPr>
    <w:rPr>
      <w:rFonts w:ascii="Calibri" w:hAnsi="Calibri" w:cs="Times New Roman"/>
      <w:sz w:val="22"/>
    </w:rPr>
  </w:style>
  <w:style w:type="character" w:customStyle="1" w:styleId="a8">
    <w:name w:val="Верхний колонтитул Знак"/>
    <w:link w:val="a7"/>
    <w:uiPriority w:val="99"/>
    <w:semiHidden/>
    <w:locked/>
    <w:rsid w:val="00ED06EE"/>
    <w:rPr>
      <w:rFonts w:ascii="Calibri" w:hAnsi="Calibri" w:cs="Calibri"/>
      <w:sz w:val="22"/>
      <w:szCs w:val="22"/>
      <w:lang w:val="ru-RU" w:eastAsia="ru-RU"/>
    </w:rPr>
  </w:style>
  <w:style w:type="paragraph" w:styleId="a9">
    <w:name w:val="footer"/>
    <w:basedOn w:val="a"/>
    <w:link w:val="aa"/>
    <w:uiPriority w:val="99"/>
    <w:rsid w:val="00ED06EE"/>
    <w:pPr>
      <w:tabs>
        <w:tab w:val="center" w:pos="4677"/>
        <w:tab w:val="right" w:pos="9355"/>
      </w:tabs>
    </w:pPr>
    <w:rPr>
      <w:rFonts w:ascii="Calibri" w:hAnsi="Calibri" w:cs="Times New Roman"/>
      <w:sz w:val="22"/>
    </w:rPr>
  </w:style>
  <w:style w:type="character" w:customStyle="1" w:styleId="aa">
    <w:name w:val="Нижний колонтитул Знак"/>
    <w:link w:val="a9"/>
    <w:uiPriority w:val="99"/>
    <w:locked/>
    <w:rsid w:val="00ED06EE"/>
    <w:rPr>
      <w:rFonts w:ascii="Calibri" w:hAnsi="Calibri" w:cs="Calibri"/>
      <w:sz w:val="22"/>
      <w:szCs w:val="22"/>
      <w:lang w:val="ru-RU" w:eastAsia="ru-RU"/>
    </w:rPr>
  </w:style>
  <w:style w:type="table" w:styleId="ab">
    <w:name w:val="Table Grid"/>
    <w:basedOn w:val="a1"/>
    <w:uiPriority w:val="99"/>
    <w:rsid w:val="00ED06E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ED06EE"/>
    <w:rPr>
      <w:rFonts w:ascii="Calibri" w:hAnsi="Calibri" w:cs="Times New Roman"/>
      <w:sz w:val="28"/>
      <w:szCs w:val="28"/>
    </w:rPr>
  </w:style>
  <w:style w:type="character" w:customStyle="1" w:styleId="ad">
    <w:name w:val="Основной текст Знак"/>
    <w:link w:val="ac"/>
    <w:uiPriority w:val="99"/>
    <w:locked/>
    <w:rsid w:val="00ED06EE"/>
    <w:rPr>
      <w:rFonts w:ascii="Calibri" w:hAnsi="Calibri" w:cs="Calibri"/>
      <w:sz w:val="28"/>
      <w:szCs w:val="28"/>
      <w:lang w:val="ru-RU" w:eastAsia="ru-RU"/>
    </w:rPr>
  </w:style>
  <w:style w:type="paragraph" w:styleId="ae">
    <w:name w:val="footnote text"/>
    <w:basedOn w:val="a"/>
    <w:link w:val="af"/>
    <w:uiPriority w:val="99"/>
    <w:semiHidden/>
    <w:rsid w:val="00ED06EE"/>
    <w:rPr>
      <w:rFonts w:ascii="Calibri" w:hAnsi="Calibri" w:cs="Times New Roman"/>
      <w:sz w:val="20"/>
      <w:szCs w:val="20"/>
    </w:rPr>
  </w:style>
  <w:style w:type="character" w:customStyle="1" w:styleId="af">
    <w:name w:val="Текст сноски Знак"/>
    <w:link w:val="ae"/>
    <w:uiPriority w:val="99"/>
    <w:locked/>
    <w:rsid w:val="00ED06EE"/>
    <w:rPr>
      <w:rFonts w:ascii="Calibri" w:hAnsi="Calibri" w:cs="Calibri"/>
      <w:lang w:val="ru-RU" w:eastAsia="ru-RU"/>
    </w:rPr>
  </w:style>
  <w:style w:type="character" w:styleId="af0">
    <w:name w:val="footnote reference"/>
    <w:uiPriority w:val="99"/>
    <w:semiHidden/>
    <w:rsid w:val="00ED06EE"/>
    <w:rPr>
      <w:rFonts w:cs="Times New Roman"/>
      <w:vertAlign w:val="superscript"/>
    </w:rPr>
  </w:style>
  <w:style w:type="character" w:customStyle="1" w:styleId="a4">
    <w:name w:val="Название Знак"/>
    <w:link w:val="a3"/>
    <w:uiPriority w:val="99"/>
    <w:locked/>
    <w:rsid w:val="004D5C55"/>
    <w:rPr>
      <w:rFonts w:ascii="Cambria" w:hAnsi="Cambria" w:cs="Cambria"/>
      <w:b/>
      <w:bCs/>
      <w:kern w:val="28"/>
      <w:sz w:val="32"/>
      <w:szCs w:val="32"/>
    </w:rPr>
  </w:style>
  <w:style w:type="paragraph" w:styleId="21">
    <w:name w:val="Body Text 2"/>
    <w:basedOn w:val="a"/>
    <w:link w:val="22"/>
    <w:uiPriority w:val="99"/>
    <w:rsid w:val="00ED06EE"/>
    <w:pPr>
      <w:spacing w:after="120" w:line="480" w:lineRule="auto"/>
    </w:pPr>
    <w:rPr>
      <w:rFonts w:ascii="Calibri" w:hAnsi="Calibri" w:cs="Times New Roman"/>
      <w:sz w:val="20"/>
      <w:szCs w:val="20"/>
    </w:rPr>
  </w:style>
  <w:style w:type="character" w:customStyle="1" w:styleId="22">
    <w:name w:val="Основной текст 2 Знак"/>
    <w:link w:val="21"/>
    <w:uiPriority w:val="99"/>
    <w:semiHidden/>
    <w:locked/>
    <w:rsid w:val="004D5C55"/>
    <w:rPr>
      <w:rFonts w:ascii="Calibri" w:hAnsi="Calibri" w:cs="Calibri"/>
    </w:rPr>
  </w:style>
  <w:style w:type="paragraph" w:styleId="af1">
    <w:name w:val="Normal (Web)"/>
    <w:basedOn w:val="a"/>
    <w:uiPriority w:val="99"/>
    <w:rsid w:val="00ED06EE"/>
    <w:pPr>
      <w:spacing w:before="100" w:beforeAutospacing="1" w:after="100" w:afterAutospacing="1"/>
    </w:pPr>
    <w:rPr>
      <w:rFonts w:ascii="Arial" w:hAnsi="Arial" w:cs="Arial"/>
      <w:sz w:val="20"/>
      <w:szCs w:val="20"/>
    </w:rPr>
  </w:style>
  <w:style w:type="paragraph" w:styleId="af2">
    <w:name w:val="Balloon Text"/>
    <w:basedOn w:val="a"/>
    <w:link w:val="af3"/>
    <w:uiPriority w:val="99"/>
    <w:semiHidden/>
    <w:rsid w:val="000E4868"/>
    <w:rPr>
      <w:rFonts w:ascii="Tahoma" w:hAnsi="Tahoma" w:cs="Times New Roman"/>
      <w:sz w:val="16"/>
      <w:szCs w:val="16"/>
    </w:rPr>
  </w:style>
  <w:style w:type="character" w:customStyle="1" w:styleId="af3">
    <w:name w:val="Текст выноски Знак"/>
    <w:link w:val="af2"/>
    <w:uiPriority w:val="99"/>
    <w:semiHidden/>
    <w:locked/>
    <w:rsid w:val="004D5C55"/>
    <w:rPr>
      <w:rFonts w:ascii="Tahoma" w:hAnsi="Tahoma" w:cs="Tahoma"/>
      <w:sz w:val="16"/>
      <w:szCs w:val="16"/>
    </w:rPr>
  </w:style>
  <w:style w:type="paragraph" w:customStyle="1" w:styleId="af4">
    <w:name w:val="Знак Знак Знак"/>
    <w:basedOn w:val="a"/>
    <w:uiPriority w:val="99"/>
    <w:rsid w:val="00B77A56"/>
    <w:pPr>
      <w:spacing w:after="160" w:line="240" w:lineRule="exact"/>
    </w:pPr>
    <w:rPr>
      <w:rFonts w:ascii="Verdana" w:hAnsi="Verdana" w:cs="Verdana"/>
      <w:sz w:val="20"/>
      <w:szCs w:val="20"/>
      <w:lang w:val="en-US" w:eastAsia="en-US"/>
    </w:rPr>
  </w:style>
  <w:style w:type="paragraph" w:styleId="30">
    <w:name w:val="Body Text Indent 3"/>
    <w:basedOn w:val="a"/>
    <w:link w:val="31"/>
    <w:uiPriority w:val="99"/>
    <w:rsid w:val="00B77A56"/>
    <w:pPr>
      <w:spacing w:after="120"/>
      <w:ind w:left="283"/>
    </w:pPr>
    <w:rPr>
      <w:rFonts w:ascii="Calibri" w:hAnsi="Calibri" w:cs="Times New Roman"/>
      <w:sz w:val="16"/>
      <w:szCs w:val="16"/>
    </w:rPr>
  </w:style>
  <w:style w:type="character" w:customStyle="1" w:styleId="31">
    <w:name w:val="Основной текст с отступом 3 Знак"/>
    <w:link w:val="30"/>
    <w:uiPriority w:val="99"/>
    <w:semiHidden/>
    <w:locked/>
    <w:rsid w:val="004D5C55"/>
    <w:rPr>
      <w:rFonts w:ascii="Calibri" w:hAnsi="Calibri" w:cs="Calibri"/>
      <w:sz w:val="16"/>
      <w:szCs w:val="16"/>
    </w:rPr>
  </w:style>
  <w:style w:type="character" w:styleId="af5">
    <w:name w:val="page number"/>
    <w:uiPriority w:val="99"/>
    <w:rsid w:val="00D610F1"/>
    <w:rPr>
      <w:rFonts w:cs="Times New Roman"/>
    </w:rPr>
  </w:style>
  <w:style w:type="paragraph" w:styleId="af6">
    <w:name w:val="Plain Text"/>
    <w:basedOn w:val="a"/>
    <w:link w:val="af7"/>
    <w:uiPriority w:val="99"/>
    <w:rsid w:val="00D610F1"/>
    <w:rPr>
      <w:rFonts w:ascii="Courier New" w:hAnsi="Courier New" w:cs="Times New Roman"/>
      <w:sz w:val="20"/>
      <w:szCs w:val="20"/>
    </w:rPr>
  </w:style>
  <w:style w:type="character" w:customStyle="1" w:styleId="af7">
    <w:name w:val="Текст Знак"/>
    <w:link w:val="af6"/>
    <w:uiPriority w:val="99"/>
    <w:locked/>
    <w:rsid w:val="00D610F1"/>
    <w:rPr>
      <w:rFonts w:ascii="Courier New" w:hAnsi="Courier New" w:cs="Courier New"/>
      <w:lang w:val="ru-RU" w:eastAsia="ru-RU"/>
    </w:rPr>
  </w:style>
  <w:style w:type="table" w:customStyle="1" w:styleId="TableNormal0">
    <w:name w:val="Table Normal"/>
    <w:uiPriority w:val="2"/>
    <w:semiHidden/>
    <w:unhideWhenUsed/>
    <w:qFormat/>
    <w:rsid w:val="00AE6DA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6DA6"/>
    <w:pPr>
      <w:widowControl w:val="0"/>
      <w:autoSpaceDE w:val="0"/>
      <w:autoSpaceDN w:val="0"/>
    </w:pPr>
    <w:rPr>
      <w:rFonts w:cs="Times New Roman"/>
      <w:sz w:val="22"/>
      <w:lang w:eastAsia="en-US"/>
    </w:rPr>
  </w:style>
  <w:style w:type="paragraph" w:styleId="af8">
    <w:name w:val="Subtitle"/>
    <w:basedOn w:val="11"/>
    <w:next w:val="11"/>
    <w:rsid w:val="004D5C55"/>
    <w:pPr>
      <w:keepNext/>
      <w:keepLines/>
      <w:spacing w:before="360" w:after="80"/>
    </w:pPr>
    <w:rPr>
      <w:rFonts w:ascii="Georgia" w:eastAsia="Georgia" w:hAnsi="Georgia" w:cs="Georgia"/>
      <w:i/>
      <w:color w:val="666666"/>
      <w:sz w:val="48"/>
      <w:szCs w:val="48"/>
    </w:rPr>
  </w:style>
  <w:style w:type="table" w:customStyle="1" w:styleId="af9">
    <w:basedOn w:val="TableNormal0"/>
    <w:rsid w:val="004D5C5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a">
    <w:basedOn w:val="TableNormal0"/>
    <w:rsid w:val="004D5C5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b">
    <w:basedOn w:val="TableNormal0"/>
    <w:rsid w:val="004D5C5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c">
    <w:basedOn w:val="TableNormal0"/>
    <w:rsid w:val="004D5C5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d">
    <w:basedOn w:val="TableNormal0"/>
    <w:rsid w:val="004D5C55"/>
    <w:tblPr>
      <w:tblStyleRowBandSize w:val="1"/>
      <w:tblStyleColBandSize w:val="1"/>
      <w:tblInd w:w="0" w:type="dxa"/>
      <w:tblCellMar>
        <w:top w:w="0" w:type="dxa"/>
        <w:left w:w="115" w:type="dxa"/>
        <w:bottom w:w="0" w:type="dxa"/>
        <w:right w:w="115" w:type="dxa"/>
      </w:tblCellMar>
    </w:tblPr>
  </w:style>
  <w:style w:type="table" w:customStyle="1" w:styleId="afe">
    <w:basedOn w:val="TableNormal0"/>
    <w:rsid w:val="004D5C55"/>
    <w:tblPr>
      <w:tblStyleRowBandSize w:val="1"/>
      <w:tblStyleColBandSize w:val="1"/>
      <w:tblInd w:w="0" w:type="dxa"/>
      <w:tblCellMar>
        <w:top w:w="0" w:type="dxa"/>
        <w:left w:w="115" w:type="dxa"/>
        <w:bottom w:w="0" w:type="dxa"/>
        <w:right w:w="115" w:type="dxa"/>
      </w:tblCellMar>
    </w:tblPr>
  </w:style>
  <w:style w:type="table" w:customStyle="1" w:styleId="aff">
    <w:basedOn w:val="TableNormal0"/>
    <w:rsid w:val="004D5C55"/>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1936086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SWk67FneV3/4Tanu0KeRopnXbBQ==">AMUW2mUqJmgdLCk6IafqnDNUzmjrvMbLbDPK9edW6+9qJKWbYyQCP/mNRfZ5YHCWRvQ9l/qoig4v3xfRbejrIYs8QJrxwgv+J1opZEDnw6NZ8F4bDmsRgguPN1mhRkP32ngxB5XbBcqX</go:docsCustomData>
</go:gDocsCustomXmlDataStorage>
</file>

<file path=customXml/itemProps1.xml><?xml version="1.0" encoding="utf-8"?>
<ds:datastoreItem xmlns:ds="http://schemas.openxmlformats.org/officeDocument/2006/customXml" ds:itemID="{D93816D4-2281-4B79-9366-52DED2125D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8630</Words>
  <Characters>49191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PoluninaTA</dc:creator>
  <cp:lastModifiedBy>ESHaibakova</cp:lastModifiedBy>
  <cp:revision>14</cp:revision>
  <dcterms:created xsi:type="dcterms:W3CDTF">2023-10-04T17:26:00Z</dcterms:created>
  <dcterms:modified xsi:type="dcterms:W3CDTF">2023-10-13T10:48:00Z</dcterms:modified>
</cp:coreProperties>
</file>